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7DEF" w14:textId="67BA274A" w:rsidR="00B374FD" w:rsidRDefault="00CB1A89" w:rsidP="00B374FD">
      <w:pPr>
        <w:spacing w:after="0" w:line="240" w:lineRule="auto"/>
        <w:jc w:val="center"/>
        <w:rPr>
          <w:rFonts w:ascii="Cambria" w:eastAsia="Calibri" w:hAnsi="Cambria" w:cs="Times New Roman"/>
          <w:b/>
          <w:sz w:val="28"/>
        </w:rPr>
      </w:pPr>
      <w:r>
        <w:rPr>
          <w:noProof/>
        </w:rPr>
        <w:drawing>
          <wp:inline distT="0" distB="0" distL="0" distR="0" wp14:anchorId="1A511064" wp14:editId="47B4374C">
            <wp:extent cx="1076325" cy="1076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0261F6BF" w14:textId="77777777" w:rsidR="00B374FD" w:rsidRDefault="00B374FD" w:rsidP="00B374FD">
      <w:pPr>
        <w:spacing w:after="0" w:line="240" w:lineRule="auto"/>
        <w:jc w:val="center"/>
        <w:rPr>
          <w:rFonts w:ascii="Cambria" w:eastAsia="Calibri" w:hAnsi="Cambria" w:cs="Times New Roman"/>
          <w:b/>
          <w:sz w:val="28"/>
        </w:rPr>
      </w:pPr>
    </w:p>
    <w:p w14:paraId="0343A45A" w14:textId="77777777" w:rsidR="00B374FD" w:rsidRPr="008C19E9"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5504D58E" w14:textId="556DB10C" w:rsidR="00B374FD" w:rsidRPr="008C19E9" w:rsidRDefault="0066052E" w:rsidP="00B374FD">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January 1, 2023</w:t>
      </w:r>
    </w:p>
    <w:p w14:paraId="358196A7" w14:textId="77777777" w:rsidR="00B374FD" w:rsidRDefault="00B374FD" w:rsidP="00B374FD">
      <w:pPr>
        <w:spacing w:after="0" w:line="240" w:lineRule="auto"/>
        <w:jc w:val="center"/>
        <w:rPr>
          <w:rFonts w:ascii="Cambria" w:eastAsia="Calibri" w:hAnsi="Cambria" w:cs="Times New Roman"/>
          <w:b/>
          <w:sz w:val="28"/>
        </w:rPr>
      </w:pPr>
    </w:p>
    <w:p w14:paraId="477D5058" w14:textId="77777777" w:rsidR="00B374FD" w:rsidRPr="008C19E9"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2D802B58" w14:textId="77777777" w:rsidR="00B374FD" w:rsidRPr="008C19E9" w:rsidRDefault="00B374FD" w:rsidP="00B374FD">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290B8D9C" w14:textId="77777777" w:rsidR="00B374FD" w:rsidRPr="008C19E9" w:rsidRDefault="00B374FD" w:rsidP="00B374FD">
      <w:pPr>
        <w:spacing w:after="0" w:line="240" w:lineRule="auto"/>
        <w:jc w:val="center"/>
        <w:rPr>
          <w:rFonts w:ascii="Cambria" w:eastAsia="Calibri" w:hAnsi="Cambria" w:cs="Times New Roman"/>
          <w:b/>
          <w:sz w:val="28"/>
          <w:u w:val="single"/>
        </w:rPr>
      </w:pPr>
    </w:p>
    <w:p w14:paraId="3B446DD1" w14:textId="5AE2066D" w:rsidR="00B374FD"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w:t>
      </w:r>
      <w:r w:rsidR="0029104F">
        <w:rPr>
          <w:rFonts w:ascii="Cambria" w:eastAsia="Calibri" w:hAnsi="Cambria" w:cs="Times New Roman"/>
          <w:b/>
          <w:sz w:val="28"/>
        </w:rPr>
        <w:t xml:space="preserve"> </w:t>
      </w:r>
      <w:r w:rsidR="0066052E">
        <w:rPr>
          <w:rFonts w:ascii="Cambria" w:eastAsia="Calibri" w:hAnsi="Cambria" w:cs="Times New Roman"/>
          <w:b/>
          <w:sz w:val="28"/>
        </w:rPr>
        <w:t>It’s The Start of a New Year</w:t>
      </w:r>
    </w:p>
    <w:p w14:paraId="4B35C417" w14:textId="77777777" w:rsidR="00B374FD" w:rsidRPr="008C19E9" w:rsidRDefault="00B374FD" w:rsidP="00B374FD">
      <w:pPr>
        <w:spacing w:after="0" w:line="240" w:lineRule="auto"/>
        <w:jc w:val="center"/>
        <w:rPr>
          <w:rFonts w:ascii="Verdana" w:eastAsia="Calibri" w:hAnsi="Verdana" w:cs="Times New Roman"/>
          <w:b/>
          <w:color w:val="0070C0"/>
          <w:sz w:val="24"/>
          <w:szCs w:val="24"/>
        </w:rPr>
      </w:pPr>
    </w:p>
    <w:p w14:paraId="68B08609" w14:textId="2093AEFB" w:rsidR="00B374FD" w:rsidRPr="00FF0EEE" w:rsidRDefault="0066052E" w:rsidP="00B374FD">
      <w:pPr>
        <w:spacing w:after="0" w:line="240" w:lineRule="auto"/>
        <w:rPr>
          <w:rFonts w:ascii="Verdana" w:eastAsia="Calibri" w:hAnsi="Verdana" w:cs="Times New Roman"/>
          <w:b/>
          <w:i/>
          <w:iCs/>
          <w:color w:val="00B050"/>
          <w:sz w:val="24"/>
          <w:szCs w:val="24"/>
        </w:rPr>
      </w:pPr>
      <w:r w:rsidRPr="00FF0EEE">
        <w:rPr>
          <w:rFonts w:ascii="Verdana" w:eastAsia="Calibri" w:hAnsi="Verdana" w:cs="Times New Roman"/>
          <w:b/>
          <w:i/>
          <w:iCs/>
          <w:color w:val="C00000"/>
          <w:sz w:val="24"/>
          <w:szCs w:val="24"/>
        </w:rPr>
        <w:t>Happy</w:t>
      </w:r>
      <w:r w:rsidRPr="00FF0EEE">
        <w:rPr>
          <w:rFonts w:ascii="Verdana" w:eastAsia="Calibri" w:hAnsi="Verdana" w:cs="Times New Roman"/>
          <w:b/>
          <w:i/>
          <w:iCs/>
          <w:color w:val="00B050"/>
          <w:sz w:val="24"/>
          <w:szCs w:val="24"/>
        </w:rPr>
        <w:t xml:space="preserve"> New </w:t>
      </w:r>
      <w:r w:rsidRPr="00FF0EEE">
        <w:rPr>
          <w:rFonts w:ascii="Verdana" w:eastAsia="Calibri" w:hAnsi="Verdana" w:cs="Times New Roman"/>
          <w:b/>
          <w:i/>
          <w:iCs/>
          <w:color w:val="C00000"/>
          <w:sz w:val="24"/>
          <w:szCs w:val="24"/>
        </w:rPr>
        <w:t>Year</w:t>
      </w:r>
      <w:r w:rsidR="00FF0EEE">
        <w:rPr>
          <w:rFonts w:ascii="Verdana" w:eastAsia="Calibri" w:hAnsi="Verdana" w:cs="Times New Roman"/>
          <w:b/>
          <w:i/>
          <w:iCs/>
          <w:color w:val="00B050"/>
          <w:sz w:val="24"/>
          <w:szCs w:val="24"/>
        </w:rPr>
        <w:t>!!</w:t>
      </w:r>
    </w:p>
    <w:p w14:paraId="571305BF" w14:textId="3EF0D1E5" w:rsidR="00B374FD" w:rsidRPr="009B5C0D" w:rsidRDefault="00B374FD" w:rsidP="00B374FD">
      <w:pPr>
        <w:spacing w:after="0" w:line="240" w:lineRule="auto"/>
        <w:rPr>
          <w:rFonts w:ascii="Verdana" w:eastAsia="Calibri" w:hAnsi="Verdana" w:cs="Times New Roman"/>
          <w:b/>
          <w:color w:val="00B050"/>
          <w:sz w:val="24"/>
          <w:szCs w:val="24"/>
        </w:rPr>
      </w:pPr>
    </w:p>
    <w:p w14:paraId="4C393C26" w14:textId="40706CAB" w:rsidR="00235E38" w:rsidRPr="004013ED" w:rsidRDefault="00235E38" w:rsidP="00B374FD">
      <w:pPr>
        <w:spacing w:after="0" w:line="240" w:lineRule="auto"/>
        <w:rPr>
          <w:rFonts w:ascii="Verdana" w:eastAsia="Calibri" w:hAnsi="Verdana" w:cs="Calibri"/>
          <w:b/>
          <w:bCs/>
          <w:color w:val="0070C0"/>
          <w:sz w:val="24"/>
          <w:szCs w:val="24"/>
        </w:rPr>
      </w:pPr>
      <w:r w:rsidRPr="00464845">
        <w:rPr>
          <w:rFonts w:ascii="Verdana" w:eastAsia="Calibri" w:hAnsi="Verdana" w:cs="Calibri"/>
          <w:b/>
          <w:bCs/>
          <w:color w:val="0070C0"/>
          <w:sz w:val="24"/>
          <w:szCs w:val="24"/>
        </w:rPr>
        <w:t xml:space="preserve">I </w:t>
      </w:r>
      <w:r w:rsidR="00C44385" w:rsidRPr="00464845">
        <w:rPr>
          <w:rFonts w:ascii="Verdana" w:eastAsia="Calibri" w:hAnsi="Verdana" w:cs="Calibri"/>
          <w:b/>
          <w:bCs/>
          <w:color w:val="0070C0"/>
          <w:sz w:val="24"/>
          <w:szCs w:val="24"/>
        </w:rPr>
        <w:t xml:space="preserve">recently </w:t>
      </w:r>
      <w:r w:rsidRPr="00464845">
        <w:rPr>
          <w:rFonts w:ascii="Verdana" w:eastAsia="Calibri" w:hAnsi="Verdana" w:cs="Calibri"/>
          <w:b/>
          <w:bCs/>
          <w:color w:val="0070C0"/>
          <w:sz w:val="24"/>
          <w:szCs w:val="24"/>
        </w:rPr>
        <w:t xml:space="preserve">received a phone call from a retailer asking </w:t>
      </w:r>
      <w:r w:rsidR="00C00766" w:rsidRPr="00464845">
        <w:rPr>
          <w:rFonts w:ascii="Verdana" w:eastAsia="Calibri" w:hAnsi="Verdana" w:cs="Calibri"/>
          <w:b/>
          <w:bCs/>
          <w:color w:val="0070C0"/>
          <w:sz w:val="24"/>
          <w:szCs w:val="24"/>
        </w:rPr>
        <w:t xml:space="preserve">me </w:t>
      </w:r>
      <w:r w:rsidRPr="00464845">
        <w:rPr>
          <w:rFonts w:ascii="Verdana" w:eastAsia="Calibri" w:hAnsi="Verdana" w:cs="Calibri"/>
          <w:b/>
          <w:bCs/>
          <w:color w:val="0070C0"/>
          <w:sz w:val="24"/>
          <w:szCs w:val="24"/>
        </w:rPr>
        <w:t xml:space="preserve">about </w:t>
      </w:r>
      <w:r w:rsidR="00C00766" w:rsidRPr="00464845">
        <w:rPr>
          <w:rFonts w:ascii="Verdana" w:eastAsia="Calibri" w:hAnsi="Verdana" w:cs="Calibri"/>
          <w:b/>
          <w:bCs/>
          <w:color w:val="0070C0"/>
          <w:sz w:val="24"/>
          <w:szCs w:val="24"/>
        </w:rPr>
        <w:t xml:space="preserve">the </w:t>
      </w:r>
      <w:r w:rsidRPr="00464845">
        <w:rPr>
          <w:rFonts w:ascii="Verdana" w:eastAsia="Calibri" w:hAnsi="Verdana" w:cs="Calibri"/>
          <w:b/>
          <w:bCs/>
          <w:color w:val="0070C0"/>
          <w:sz w:val="24"/>
          <w:szCs w:val="24"/>
        </w:rPr>
        <w:t xml:space="preserve">sales tax </w:t>
      </w:r>
      <w:r w:rsidR="00AA4A09" w:rsidRPr="00464845">
        <w:rPr>
          <w:rFonts w:ascii="Verdana" w:eastAsia="Calibri" w:hAnsi="Verdana" w:cs="Calibri"/>
          <w:b/>
          <w:bCs/>
          <w:color w:val="0070C0"/>
          <w:sz w:val="24"/>
          <w:szCs w:val="24"/>
        </w:rPr>
        <w:t>differential</w:t>
      </w:r>
      <w:r w:rsidRPr="00464845">
        <w:rPr>
          <w:rFonts w:ascii="Verdana" w:eastAsia="Calibri" w:hAnsi="Verdana" w:cs="Calibri"/>
          <w:b/>
          <w:bCs/>
          <w:color w:val="0070C0"/>
          <w:sz w:val="24"/>
          <w:szCs w:val="24"/>
        </w:rPr>
        <w:t xml:space="preserve"> I mentioned in my September </w:t>
      </w:r>
      <w:r w:rsidRPr="00464845">
        <w:rPr>
          <w:rFonts w:ascii="Verdana" w:eastAsia="Calibri" w:hAnsi="Verdana" w:cs="Calibri"/>
          <w:b/>
          <w:bCs/>
          <w:i/>
          <w:iCs/>
          <w:color w:val="0070C0"/>
          <w:sz w:val="24"/>
          <w:szCs w:val="24"/>
        </w:rPr>
        <w:t>Tom’s Tips</w:t>
      </w:r>
      <w:r w:rsidRPr="00464845">
        <w:rPr>
          <w:rFonts w:ascii="Verdana" w:eastAsia="Calibri" w:hAnsi="Verdana" w:cs="Calibri"/>
          <w:b/>
          <w:bCs/>
          <w:color w:val="0070C0"/>
          <w:sz w:val="24"/>
          <w:szCs w:val="24"/>
        </w:rPr>
        <w:t xml:space="preserve">. He </w:t>
      </w:r>
      <w:r w:rsidR="005168B8" w:rsidRPr="00464845">
        <w:rPr>
          <w:rFonts w:ascii="Verdana" w:eastAsia="Calibri" w:hAnsi="Verdana" w:cs="Calibri"/>
          <w:b/>
          <w:bCs/>
          <w:color w:val="0070C0"/>
          <w:sz w:val="24"/>
          <w:szCs w:val="24"/>
        </w:rPr>
        <w:t xml:space="preserve">said he </w:t>
      </w:r>
      <w:r w:rsidRPr="00464845">
        <w:rPr>
          <w:rFonts w:ascii="Verdana" w:eastAsia="Calibri" w:hAnsi="Verdana" w:cs="Calibri"/>
          <w:b/>
          <w:bCs/>
          <w:color w:val="0070C0"/>
          <w:sz w:val="24"/>
          <w:szCs w:val="24"/>
        </w:rPr>
        <w:t xml:space="preserve">didn’t </w:t>
      </w:r>
      <w:r w:rsidRPr="004013ED">
        <w:rPr>
          <w:rFonts w:ascii="Verdana" w:eastAsia="Calibri" w:hAnsi="Verdana" w:cs="Calibri"/>
          <w:b/>
          <w:bCs/>
          <w:color w:val="0070C0"/>
          <w:sz w:val="24"/>
          <w:szCs w:val="24"/>
        </w:rPr>
        <w:t>understand the point I was trying to make</w:t>
      </w:r>
      <w:r w:rsidR="00564DB5" w:rsidRPr="004013ED">
        <w:rPr>
          <w:rFonts w:ascii="Verdana" w:eastAsia="Calibri" w:hAnsi="Verdana" w:cs="Calibri"/>
          <w:b/>
          <w:bCs/>
          <w:color w:val="0070C0"/>
          <w:sz w:val="24"/>
          <w:szCs w:val="24"/>
        </w:rPr>
        <w:t>.</w:t>
      </w:r>
      <w:r w:rsidRPr="004013ED">
        <w:rPr>
          <w:rFonts w:ascii="Verdana" w:eastAsia="Calibri" w:hAnsi="Verdana" w:cs="Calibri"/>
          <w:b/>
          <w:bCs/>
          <w:color w:val="0070C0"/>
          <w:sz w:val="24"/>
          <w:szCs w:val="24"/>
        </w:rPr>
        <w:t xml:space="preserve"> </w:t>
      </w:r>
      <w:r w:rsidR="00564DB5" w:rsidRPr="004013ED">
        <w:rPr>
          <w:rFonts w:ascii="Verdana" w:eastAsia="Calibri" w:hAnsi="Verdana" w:cs="Calibri"/>
          <w:b/>
          <w:bCs/>
          <w:color w:val="0070C0"/>
          <w:sz w:val="24"/>
          <w:szCs w:val="24"/>
        </w:rPr>
        <w:t>S</w:t>
      </w:r>
      <w:r w:rsidRPr="004013ED">
        <w:rPr>
          <w:rFonts w:ascii="Verdana" w:eastAsia="Calibri" w:hAnsi="Verdana" w:cs="Calibri"/>
          <w:b/>
          <w:bCs/>
          <w:color w:val="0070C0"/>
          <w:sz w:val="24"/>
          <w:szCs w:val="24"/>
        </w:rPr>
        <w:t>o</w:t>
      </w:r>
      <w:r w:rsidR="00564DB5" w:rsidRPr="004013ED">
        <w:rPr>
          <w:rFonts w:ascii="Verdana" w:eastAsia="Calibri" w:hAnsi="Verdana" w:cs="Calibri"/>
          <w:b/>
          <w:bCs/>
          <w:color w:val="0070C0"/>
          <w:sz w:val="24"/>
          <w:szCs w:val="24"/>
        </w:rPr>
        <w:t>,</w:t>
      </w:r>
      <w:r w:rsidRPr="004013ED">
        <w:rPr>
          <w:rFonts w:ascii="Verdana" w:eastAsia="Calibri" w:hAnsi="Verdana" w:cs="Calibri"/>
          <w:b/>
          <w:bCs/>
          <w:color w:val="0070C0"/>
          <w:sz w:val="24"/>
          <w:szCs w:val="24"/>
        </w:rPr>
        <w:t xml:space="preserve"> I thought I </w:t>
      </w:r>
      <w:r w:rsidR="001604D1" w:rsidRPr="004013ED">
        <w:rPr>
          <w:rFonts w:ascii="Verdana" w:eastAsia="Calibri" w:hAnsi="Verdana" w:cs="Calibri"/>
          <w:b/>
          <w:bCs/>
          <w:color w:val="0070C0"/>
          <w:sz w:val="24"/>
          <w:szCs w:val="24"/>
        </w:rPr>
        <w:t>should</w:t>
      </w:r>
      <w:r w:rsidRPr="004013ED">
        <w:rPr>
          <w:rFonts w:ascii="Verdana" w:eastAsia="Calibri" w:hAnsi="Verdana" w:cs="Calibri"/>
          <w:b/>
          <w:bCs/>
          <w:color w:val="0070C0"/>
          <w:sz w:val="24"/>
          <w:szCs w:val="24"/>
        </w:rPr>
        <w:t xml:space="preserve"> </w:t>
      </w:r>
      <w:r w:rsidR="00144A20" w:rsidRPr="004013ED">
        <w:rPr>
          <w:rFonts w:ascii="Verdana" w:eastAsia="Calibri" w:hAnsi="Verdana" w:cs="Calibri"/>
          <w:b/>
          <w:bCs/>
          <w:color w:val="0070C0"/>
          <w:sz w:val="24"/>
          <w:szCs w:val="24"/>
        </w:rPr>
        <w:t xml:space="preserve">explain </w:t>
      </w:r>
      <w:r w:rsidRPr="004013ED">
        <w:rPr>
          <w:rFonts w:ascii="Verdana" w:eastAsia="Calibri" w:hAnsi="Verdana" w:cs="Calibri"/>
          <w:b/>
          <w:bCs/>
          <w:color w:val="0070C0"/>
          <w:sz w:val="24"/>
          <w:szCs w:val="24"/>
        </w:rPr>
        <w:t>my statement</w:t>
      </w:r>
      <w:r w:rsidR="001604D1" w:rsidRPr="004013ED">
        <w:rPr>
          <w:rFonts w:ascii="Verdana" w:eastAsia="Calibri" w:hAnsi="Verdana" w:cs="Calibri"/>
          <w:b/>
          <w:bCs/>
          <w:color w:val="0070C0"/>
          <w:sz w:val="24"/>
          <w:szCs w:val="24"/>
        </w:rPr>
        <w:t xml:space="preserve"> in case </w:t>
      </w:r>
      <w:r w:rsidR="003F318D" w:rsidRPr="004013ED">
        <w:rPr>
          <w:rFonts w:ascii="Verdana" w:eastAsia="Calibri" w:hAnsi="Verdana" w:cs="Calibri"/>
          <w:b/>
          <w:bCs/>
          <w:color w:val="0070C0"/>
          <w:sz w:val="24"/>
          <w:szCs w:val="24"/>
        </w:rPr>
        <w:t>there are other</w:t>
      </w:r>
      <w:r w:rsidR="00887396" w:rsidRPr="004013ED">
        <w:rPr>
          <w:rFonts w:ascii="Verdana" w:eastAsia="Calibri" w:hAnsi="Verdana" w:cs="Calibri"/>
          <w:b/>
          <w:bCs/>
          <w:color w:val="0070C0"/>
          <w:sz w:val="24"/>
          <w:szCs w:val="24"/>
        </w:rPr>
        <w:t>s</w:t>
      </w:r>
      <w:r w:rsidR="00FF0EEE" w:rsidRPr="004013ED">
        <w:rPr>
          <w:rFonts w:ascii="Verdana" w:eastAsia="Calibri" w:hAnsi="Verdana" w:cs="Calibri"/>
          <w:b/>
          <w:bCs/>
          <w:color w:val="0070C0"/>
          <w:sz w:val="24"/>
          <w:szCs w:val="24"/>
        </w:rPr>
        <w:t xml:space="preserve"> of you</w:t>
      </w:r>
      <w:r w:rsidR="00887396" w:rsidRPr="004013ED">
        <w:rPr>
          <w:rFonts w:ascii="Verdana" w:eastAsia="Calibri" w:hAnsi="Verdana" w:cs="Calibri"/>
          <w:b/>
          <w:bCs/>
          <w:color w:val="0070C0"/>
          <w:sz w:val="24"/>
          <w:szCs w:val="24"/>
        </w:rPr>
        <w:t xml:space="preserve"> </w:t>
      </w:r>
      <w:r w:rsidR="00B614F6" w:rsidRPr="004013ED">
        <w:rPr>
          <w:rFonts w:ascii="Verdana" w:eastAsia="Calibri" w:hAnsi="Verdana" w:cs="Calibri"/>
          <w:b/>
          <w:bCs/>
          <w:color w:val="0070C0"/>
          <w:sz w:val="24"/>
          <w:szCs w:val="24"/>
        </w:rPr>
        <w:t>that would like</w:t>
      </w:r>
      <w:r w:rsidR="00887396" w:rsidRPr="004013ED">
        <w:rPr>
          <w:rFonts w:ascii="Verdana" w:eastAsia="Calibri" w:hAnsi="Verdana" w:cs="Calibri"/>
          <w:b/>
          <w:bCs/>
          <w:color w:val="0070C0"/>
          <w:sz w:val="24"/>
          <w:szCs w:val="24"/>
        </w:rPr>
        <w:t xml:space="preserve"> </w:t>
      </w:r>
      <w:r w:rsidR="003F2FBE" w:rsidRPr="004013ED">
        <w:rPr>
          <w:rFonts w:ascii="Verdana" w:eastAsia="Calibri" w:hAnsi="Verdana" w:cs="Calibri"/>
          <w:b/>
          <w:bCs/>
          <w:color w:val="0070C0"/>
          <w:sz w:val="24"/>
          <w:szCs w:val="24"/>
        </w:rPr>
        <w:t>clarification</w:t>
      </w:r>
      <w:r w:rsidRPr="004013ED">
        <w:rPr>
          <w:rFonts w:ascii="Verdana" w:eastAsia="Calibri" w:hAnsi="Verdana" w:cs="Calibri"/>
          <w:b/>
          <w:bCs/>
          <w:color w:val="0070C0"/>
          <w:sz w:val="24"/>
          <w:szCs w:val="24"/>
        </w:rPr>
        <w:t>.</w:t>
      </w:r>
    </w:p>
    <w:p w14:paraId="52EA904E" w14:textId="77777777" w:rsidR="00564DB5" w:rsidRPr="004013ED" w:rsidRDefault="00564DB5" w:rsidP="00B374FD">
      <w:pPr>
        <w:spacing w:after="0" w:line="240" w:lineRule="auto"/>
        <w:rPr>
          <w:rFonts w:ascii="Verdana" w:eastAsia="Calibri" w:hAnsi="Verdana" w:cs="Calibri"/>
          <w:b/>
          <w:bCs/>
          <w:color w:val="0070C0"/>
          <w:sz w:val="8"/>
          <w:szCs w:val="8"/>
        </w:rPr>
      </w:pPr>
    </w:p>
    <w:p w14:paraId="52A763D2" w14:textId="77777777" w:rsidR="00B865B6" w:rsidRPr="00464845" w:rsidRDefault="00235E38" w:rsidP="00235E38">
      <w:pPr>
        <w:pStyle w:val="ListParagraph"/>
        <w:numPr>
          <w:ilvl w:val="0"/>
          <w:numId w:val="16"/>
        </w:numPr>
        <w:spacing w:after="0" w:line="240" w:lineRule="auto"/>
        <w:rPr>
          <w:rFonts w:ascii="Verdana" w:eastAsia="Calibri" w:hAnsi="Verdana" w:cs="Calibri"/>
          <w:b/>
          <w:bCs/>
          <w:color w:val="0070C0"/>
          <w:sz w:val="24"/>
          <w:szCs w:val="24"/>
        </w:rPr>
      </w:pPr>
      <w:r w:rsidRPr="004013ED">
        <w:rPr>
          <w:rFonts w:ascii="Verdana" w:eastAsia="Calibri" w:hAnsi="Verdana" w:cs="Calibri"/>
          <w:b/>
          <w:bCs/>
          <w:color w:val="0070C0"/>
          <w:sz w:val="24"/>
          <w:szCs w:val="24"/>
        </w:rPr>
        <w:t xml:space="preserve">Many </w:t>
      </w:r>
      <w:r w:rsidR="00F93B43" w:rsidRPr="004013ED">
        <w:rPr>
          <w:rFonts w:ascii="Verdana" w:eastAsia="Calibri" w:hAnsi="Verdana" w:cs="Calibri"/>
          <w:b/>
          <w:bCs/>
          <w:color w:val="0070C0"/>
          <w:sz w:val="24"/>
          <w:szCs w:val="24"/>
        </w:rPr>
        <w:t>times,</w:t>
      </w:r>
      <w:r w:rsidRPr="004013ED">
        <w:rPr>
          <w:rFonts w:ascii="Verdana" w:eastAsia="Calibri" w:hAnsi="Verdana" w:cs="Calibri"/>
          <w:b/>
          <w:bCs/>
          <w:color w:val="0070C0"/>
          <w:sz w:val="24"/>
          <w:szCs w:val="24"/>
        </w:rPr>
        <w:t xml:space="preserve"> your EOS </w:t>
      </w:r>
      <w:r w:rsidRPr="004013ED">
        <w:rPr>
          <w:rFonts w:ascii="Verdana" w:eastAsia="Calibri" w:hAnsi="Verdana" w:cs="Calibri"/>
          <w:b/>
          <w:bCs/>
          <w:i/>
          <w:iCs/>
          <w:color w:val="0070C0"/>
          <w:sz w:val="24"/>
          <w:szCs w:val="24"/>
        </w:rPr>
        <w:t>(End of Shift)</w:t>
      </w:r>
      <w:r w:rsidRPr="004013ED">
        <w:rPr>
          <w:rFonts w:ascii="Verdana" w:eastAsia="Calibri" w:hAnsi="Verdana" w:cs="Calibri"/>
          <w:b/>
          <w:bCs/>
          <w:color w:val="0070C0"/>
          <w:sz w:val="24"/>
          <w:szCs w:val="24"/>
        </w:rPr>
        <w:t xml:space="preserve"> or EOD </w:t>
      </w:r>
      <w:r w:rsidRPr="004013ED">
        <w:rPr>
          <w:rFonts w:ascii="Verdana" w:eastAsia="Calibri" w:hAnsi="Verdana" w:cs="Calibri"/>
          <w:b/>
          <w:bCs/>
          <w:i/>
          <w:iCs/>
          <w:color w:val="0070C0"/>
          <w:sz w:val="24"/>
          <w:szCs w:val="24"/>
        </w:rPr>
        <w:t>(End of Day)</w:t>
      </w:r>
      <w:r w:rsidRPr="004013ED">
        <w:rPr>
          <w:rFonts w:ascii="Verdana" w:eastAsia="Calibri" w:hAnsi="Verdana" w:cs="Calibri"/>
          <w:b/>
          <w:bCs/>
          <w:color w:val="0070C0"/>
          <w:sz w:val="24"/>
          <w:szCs w:val="24"/>
        </w:rPr>
        <w:t xml:space="preserve"> report will state</w:t>
      </w:r>
      <w:r w:rsidR="00F93B43" w:rsidRPr="004013ED">
        <w:rPr>
          <w:rFonts w:ascii="Verdana" w:eastAsia="Calibri" w:hAnsi="Verdana" w:cs="Calibri"/>
          <w:b/>
          <w:bCs/>
          <w:color w:val="0070C0"/>
          <w:sz w:val="24"/>
          <w:szCs w:val="24"/>
        </w:rPr>
        <w:t>: Taxable and Non-taxable</w:t>
      </w:r>
      <w:r w:rsidR="00AA4A09" w:rsidRPr="004013ED">
        <w:rPr>
          <w:rFonts w:ascii="Verdana" w:eastAsia="Calibri" w:hAnsi="Verdana" w:cs="Calibri"/>
          <w:b/>
          <w:bCs/>
          <w:color w:val="0070C0"/>
          <w:sz w:val="24"/>
          <w:szCs w:val="24"/>
        </w:rPr>
        <w:t xml:space="preserve"> Totals</w:t>
      </w:r>
      <w:r w:rsidR="00F93B43" w:rsidRPr="00464845">
        <w:rPr>
          <w:rFonts w:ascii="Verdana" w:eastAsia="Calibri" w:hAnsi="Verdana" w:cs="Calibri"/>
          <w:b/>
          <w:bCs/>
          <w:color w:val="0070C0"/>
          <w:sz w:val="24"/>
          <w:szCs w:val="24"/>
        </w:rPr>
        <w:t xml:space="preserve">. Your register will compute the sales tax using your programmed %. </w:t>
      </w:r>
    </w:p>
    <w:p w14:paraId="37B1E2CE" w14:textId="6B7A8BF0" w:rsidR="006116F1" w:rsidRPr="00464845" w:rsidRDefault="00F93B43" w:rsidP="00656C53">
      <w:pPr>
        <w:pStyle w:val="ListParagraph"/>
        <w:numPr>
          <w:ilvl w:val="0"/>
          <w:numId w:val="25"/>
        </w:numPr>
        <w:spacing w:after="0" w:line="240" w:lineRule="auto"/>
        <w:rPr>
          <w:rFonts w:ascii="Verdana" w:eastAsia="Calibri" w:hAnsi="Verdana" w:cs="Calibri"/>
          <w:b/>
          <w:bCs/>
          <w:color w:val="0070C0"/>
          <w:sz w:val="24"/>
          <w:szCs w:val="24"/>
        </w:rPr>
      </w:pPr>
      <w:r w:rsidRPr="00464845">
        <w:rPr>
          <w:rFonts w:ascii="Verdana" w:eastAsia="Calibri" w:hAnsi="Verdana" w:cs="Calibri"/>
          <w:b/>
          <w:bCs/>
          <w:color w:val="0070C0"/>
          <w:sz w:val="24"/>
          <w:szCs w:val="24"/>
        </w:rPr>
        <w:t xml:space="preserve">For example: taxable sales of $2500 with sales tax </w:t>
      </w:r>
      <w:r w:rsidR="00B614F6">
        <w:rPr>
          <w:rFonts w:ascii="Verdana" w:eastAsia="Calibri" w:hAnsi="Verdana" w:cs="Calibri"/>
          <w:b/>
          <w:bCs/>
          <w:color w:val="0070C0"/>
          <w:sz w:val="24"/>
          <w:szCs w:val="24"/>
        </w:rPr>
        <w:t>@ 7%</w:t>
      </w:r>
      <w:r w:rsidRPr="00464845">
        <w:rPr>
          <w:rFonts w:ascii="Verdana" w:eastAsia="Calibri" w:hAnsi="Verdana" w:cs="Calibri"/>
          <w:b/>
          <w:bCs/>
          <w:color w:val="0070C0"/>
          <w:sz w:val="24"/>
          <w:szCs w:val="24"/>
        </w:rPr>
        <w:t>= $175.00</w:t>
      </w:r>
      <w:r w:rsidR="00B614F6">
        <w:rPr>
          <w:rFonts w:ascii="Verdana" w:eastAsia="Calibri" w:hAnsi="Verdana" w:cs="Calibri"/>
          <w:b/>
          <w:bCs/>
          <w:color w:val="0070C0"/>
          <w:sz w:val="24"/>
          <w:szCs w:val="24"/>
        </w:rPr>
        <w:t>.</w:t>
      </w:r>
      <w:r w:rsidRPr="00464845">
        <w:rPr>
          <w:rFonts w:ascii="Verdana" w:eastAsia="Calibri" w:hAnsi="Verdana" w:cs="Calibri"/>
          <w:b/>
          <w:bCs/>
          <w:color w:val="0070C0"/>
          <w:sz w:val="24"/>
          <w:szCs w:val="24"/>
        </w:rPr>
        <w:t xml:space="preserve"> </w:t>
      </w:r>
      <w:r w:rsidR="004734F1" w:rsidRPr="00464845">
        <w:rPr>
          <w:rFonts w:ascii="Verdana" w:eastAsia="Calibri" w:hAnsi="Verdana" w:cs="Calibri"/>
          <w:b/>
          <w:bCs/>
          <w:color w:val="0070C0"/>
          <w:sz w:val="24"/>
          <w:szCs w:val="24"/>
        </w:rPr>
        <w:t xml:space="preserve">Yet, </w:t>
      </w:r>
      <w:r w:rsidR="004D1DEE" w:rsidRPr="00464845">
        <w:rPr>
          <w:rFonts w:ascii="Verdana" w:eastAsia="Calibri" w:hAnsi="Verdana" w:cs="Calibri"/>
          <w:b/>
          <w:bCs/>
          <w:color w:val="0070C0"/>
          <w:sz w:val="24"/>
          <w:szCs w:val="24"/>
        </w:rPr>
        <w:t>w</w:t>
      </w:r>
      <w:r w:rsidRPr="00464845">
        <w:rPr>
          <w:rFonts w:ascii="Verdana" w:eastAsia="Calibri" w:hAnsi="Verdana" w:cs="Calibri"/>
          <w:b/>
          <w:bCs/>
          <w:color w:val="0070C0"/>
          <w:sz w:val="24"/>
          <w:szCs w:val="24"/>
        </w:rPr>
        <w:t xml:space="preserve">hen your manager/bookkeeper computes the daily sales on your report, the daily sales is reported at $2200 with sales tax = $175.00. </w:t>
      </w:r>
    </w:p>
    <w:p w14:paraId="303D1771" w14:textId="64423794" w:rsidR="003E724A" w:rsidRPr="00464845" w:rsidRDefault="00F93B43" w:rsidP="00656C53">
      <w:pPr>
        <w:pStyle w:val="ListParagraph"/>
        <w:numPr>
          <w:ilvl w:val="0"/>
          <w:numId w:val="25"/>
        </w:numPr>
        <w:spacing w:after="0" w:line="240" w:lineRule="auto"/>
        <w:rPr>
          <w:rFonts w:ascii="Verdana" w:eastAsia="Calibri" w:hAnsi="Verdana" w:cs="Calibri"/>
          <w:b/>
          <w:bCs/>
          <w:color w:val="0070C0"/>
          <w:sz w:val="24"/>
          <w:szCs w:val="24"/>
        </w:rPr>
      </w:pPr>
      <w:r w:rsidRPr="00464845">
        <w:rPr>
          <w:rFonts w:ascii="Verdana" w:eastAsia="Calibri" w:hAnsi="Verdana" w:cs="Calibri"/>
          <w:b/>
          <w:bCs/>
          <w:color w:val="0070C0"/>
          <w:sz w:val="24"/>
          <w:szCs w:val="24"/>
        </w:rPr>
        <w:t xml:space="preserve">As you can see, the sales tax is computed on the $2500. </w:t>
      </w:r>
      <w:r w:rsidR="00833265" w:rsidRPr="00464845">
        <w:rPr>
          <w:rFonts w:ascii="Verdana" w:eastAsia="Calibri" w:hAnsi="Verdana" w:cs="Calibri"/>
          <w:b/>
          <w:bCs/>
          <w:color w:val="0070C0"/>
          <w:sz w:val="24"/>
          <w:szCs w:val="24"/>
        </w:rPr>
        <w:t xml:space="preserve">This is a red flag showing that </w:t>
      </w:r>
      <w:r w:rsidR="00265124" w:rsidRPr="00464845">
        <w:rPr>
          <w:rFonts w:ascii="Verdana" w:eastAsia="Calibri" w:hAnsi="Verdana" w:cs="Calibri"/>
          <w:b/>
          <w:bCs/>
          <w:color w:val="0070C0"/>
          <w:sz w:val="24"/>
          <w:szCs w:val="24"/>
        </w:rPr>
        <w:t>y</w:t>
      </w:r>
      <w:r w:rsidRPr="00464845">
        <w:rPr>
          <w:rFonts w:ascii="Verdana" w:eastAsia="Calibri" w:hAnsi="Verdana" w:cs="Calibri"/>
          <w:b/>
          <w:bCs/>
          <w:color w:val="0070C0"/>
          <w:sz w:val="24"/>
          <w:szCs w:val="24"/>
        </w:rPr>
        <w:t xml:space="preserve">ou need to investigate why the store sales were reduced by $300. It could be </w:t>
      </w:r>
      <w:r w:rsidR="00265124" w:rsidRPr="00464845">
        <w:rPr>
          <w:rFonts w:ascii="Verdana" w:eastAsia="Calibri" w:hAnsi="Verdana" w:cs="Calibri"/>
          <w:b/>
          <w:bCs/>
          <w:color w:val="0070C0"/>
          <w:sz w:val="24"/>
          <w:szCs w:val="24"/>
        </w:rPr>
        <w:t xml:space="preserve">that </w:t>
      </w:r>
      <w:r w:rsidRPr="00464845">
        <w:rPr>
          <w:rFonts w:ascii="Verdana" w:eastAsia="Calibri" w:hAnsi="Verdana" w:cs="Calibri"/>
          <w:b/>
          <w:bCs/>
          <w:color w:val="0070C0"/>
          <w:sz w:val="24"/>
          <w:szCs w:val="24"/>
        </w:rPr>
        <w:t xml:space="preserve">the missing $300 was stolen by </w:t>
      </w:r>
      <w:r w:rsidR="0033045A" w:rsidRPr="00464845">
        <w:rPr>
          <w:rFonts w:ascii="Verdana" w:eastAsia="Calibri" w:hAnsi="Verdana" w:cs="Calibri"/>
          <w:b/>
          <w:bCs/>
          <w:color w:val="0070C0"/>
          <w:sz w:val="24"/>
          <w:szCs w:val="24"/>
        </w:rPr>
        <w:t>decreasing</w:t>
      </w:r>
      <w:r w:rsidR="00C31445" w:rsidRPr="00464845">
        <w:rPr>
          <w:rFonts w:ascii="Verdana" w:eastAsia="Calibri" w:hAnsi="Verdana" w:cs="Calibri"/>
          <w:b/>
          <w:bCs/>
          <w:color w:val="0070C0"/>
          <w:sz w:val="24"/>
          <w:szCs w:val="24"/>
        </w:rPr>
        <w:t xml:space="preserve"> </w:t>
      </w:r>
      <w:r w:rsidR="00C31445" w:rsidRPr="00FF0EEE">
        <w:rPr>
          <w:rFonts w:ascii="Verdana" w:eastAsia="Calibri" w:hAnsi="Verdana" w:cs="Calibri"/>
          <w:b/>
          <w:bCs/>
          <w:i/>
          <w:iCs/>
          <w:color w:val="0070C0"/>
          <w:sz w:val="24"/>
          <w:szCs w:val="24"/>
        </w:rPr>
        <w:t>(changing)</w:t>
      </w:r>
      <w:r w:rsidR="0033045A" w:rsidRPr="00464845">
        <w:rPr>
          <w:rFonts w:ascii="Verdana" w:eastAsia="Calibri" w:hAnsi="Verdana" w:cs="Calibri"/>
          <w:b/>
          <w:bCs/>
          <w:color w:val="0070C0"/>
          <w:sz w:val="24"/>
          <w:szCs w:val="24"/>
        </w:rPr>
        <w:t xml:space="preserve"> </w:t>
      </w:r>
      <w:r w:rsidRPr="00464845">
        <w:rPr>
          <w:rFonts w:ascii="Verdana" w:eastAsia="Calibri" w:hAnsi="Verdana" w:cs="Calibri"/>
          <w:b/>
          <w:bCs/>
          <w:color w:val="0070C0"/>
          <w:sz w:val="24"/>
          <w:szCs w:val="24"/>
        </w:rPr>
        <w:t>the actual sales</w:t>
      </w:r>
      <w:r w:rsidR="00BF0418" w:rsidRPr="00464845">
        <w:rPr>
          <w:rFonts w:ascii="Verdana" w:eastAsia="Calibri" w:hAnsi="Verdana" w:cs="Calibri"/>
          <w:b/>
          <w:bCs/>
          <w:color w:val="0070C0"/>
          <w:sz w:val="24"/>
          <w:szCs w:val="24"/>
        </w:rPr>
        <w:t>; however,</w:t>
      </w:r>
      <w:r w:rsidRPr="00464845">
        <w:rPr>
          <w:rFonts w:ascii="Verdana" w:eastAsia="Calibri" w:hAnsi="Verdana" w:cs="Calibri"/>
          <w:b/>
          <w:bCs/>
          <w:color w:val="0070C0"/>
          <w:sz w:val="24"/>
          <w:szCs w:val="24"/>
        </w:rPr>
        <w:t xml:space="preserve"> the sales tax computation </w:t>
      </w:r>
      <w:r w:rsidR="000235D2" w:rsidRPr="00FF0EEE">
        <w:rPr>
          <w:rFonts w:ascii="Verdana" w:eastAsia="Calibri" w:hAnsi="Verdana" w:cs="Calibri"/>
          <w:b/>
          <w:bCs/>
          <w:color w:val="0070C0"/>
          <w:sz w:val="24"/>
          <w:szCs w:val="24"/>
          <w:u w:val="single"/>
        </w:rPr>
        <w:t>COULD NOT</w:t>
      </w:r>
      <w:r w:rsidR="000235D2" w:rsidRPr="00464845">
        <w:rPr>
          <w:rFonts w:ascii="Verdana" w:eastAsia="Calibri" w:hAnsi="Verdana" w:cs="Calibri"/>
          <w:b/>
          <w:bCs/>
          <w:color w:val="0070C0"/>
          <w:sz w:val="24"/>
          <w:szCs w:val="24"/>
        </w:rPr>
        <w:t xml:space="preserve"> </w:t>
      </w:r>
      <w:r w:rsidRPr="00464845">
        <w:rPr>
          <w:rFonts w:ascii="Verdana" w:eastAsia="Calibri" w:hAnsi="Verdana" w:cs="Calibri"/>
          <w:b/>
          <w:bCs/>
          <w:color w:val="0070C0"/>
          <w:sz w:val="24"/>
          <w:szCs w:val="24"/>
        </w:rPr>
        <w:t xml:space="preserve">be adjusted because it was computed by the </w:t>
      </w:r>
      <w:r w:rsidR="00B33197" w:rsidRPr="00464845">
        <w:rPr>
          <w:rFonts w:ascii="Verdana" w:eastAsia="Calibri" w:hAnsi="Verdana" w:cs="Calibri"/>
          <w:b/>
          <w:bCs/>
          <w:color w:val="0070C0"/>
          <w:sz w:val="24"/>
          <w:szCs w:val="24"/>
          <w:u w:val="single"/>
        </w:rPr>
        <w:t>actual</w:t>
      </w:r>
      <w:r w:rsidRPr="00464845">
        <w:rPr>
          <w:rFonts w:ascii="Verdana" w:eastAsia="Calibri" w:hAnsi="Verdana" w:cs="Calibri"/>
          <w:b/>
          <w:bCs/>
          <w:color w:val="0070C0"/>
          <w:sz w:val="24"/>
          <w:szCs w:val="24"/>
        </w:rPr>
        <w:t xml:space="preserve"> store sales. </w:t>
      </w:r>
    </w:p>
    <w:p w14:paraId="031AE2B0" w14:textId="73C8766E" w:rsidR="000B6F26" w:rsidRDefault="00F93B43" w:rsidP="00656C53">
      <w:pPr>
        <w:pStyle w:val="ListParagraph"/>
        <w:numPr>
          <w:ilvl w:val="0"/>
          <w:numId w:val="25"/>
        </w:numPr>
        <w:spacing w:after="0" w:line="240" w:lineRule="auto"/>
        <w:rPr>
          <w:rFonts w:ascii="Verdana" w:eastAsia="Calibri" w:hAnsi="Verdana" w:cs="Calibri"/>
          <w:b/>
          <w:bCs/>
          <w:color w:val="0070C0"/>
          <w:sz w:val="24"/>
          <w:szCs w:val="24"/>
        </w:rPr>
      </w:pPr>
      <w:r w:rsidRPr="00464845">
        <w:rPr>
          <w:rFonts w:ascii="Verdana" w:eastAsia="Calibri" w:hAnsi="Verdana" w:cs="Calibri"/>
          <w:b/>
          <w:bCs/>
          <w:color w:val="0070C0"/>
          <w:sz w:val="24"/>
          <w:szCs w:val="24"/>
        </w:rPr>
        <w:t>That is one of the reason</w:t>
      </w:r>
      <w:r w:rsidR="00AA4A09" w:rsidRPr="00464845">
        <w:rPr>
          <w:rFonts w:ascii="Verdana" w:eastAsia="Calibri" w:hAnsi="Verdana" w:cs="Calibri"/>
          <w:b/>
          <w:bCs/>
          <w:color w:val="0070C0"/>
          <w:sz w:val="24"/>
          <w:szCs w:val="24"/>
        </w:rPr>
        <w:t>s</w:t>
      </w:r>
      <w:r w:rsidRPr="00464845">
        <w:rPr>
          <w:rFonts w:ascii="Verdana" w:eastAsia="Calibri" w:hAnsi="Verdana" w:cs="Calibri"/>
          <w:b/>
          <w:bCs/>
          <w:color w:val="0070C0"/>
          <w:sz w:val="24"/>
          <w:szCs w:val="24"/>
        </w:rPr>
        <w:t xml:space="preserve"> I believe owners should </w:t>
      </w:r>
      <w:r w:rsidR="00476055" w:rsidRPr="00464845">
        <w:rPr>
          <w:rFonts w:ascii="Verdana" w:eastAsia="Calibri" w:hAnsi="Verdana" w:cs="Calibri"/>
          <w:b/>
          <w:bCs/>
          <w:color w:val="0070C0"/>
          <w:sz w:val="24"/>
          <w:szCs w:val="24"/>
        </w:rPr>
        <w:t>per</w:t>
      </w:r>
      <w:r w:rsidR="00FD2F17" w:rsidRPr="00464845">
        <w:rPr>
          <w:rFonts w:ascii="Verdana" w:eastAsia="Calibri" w:hAnsi="Verdana" w:cs="Calibri"/>
          <w:b/>
          <w:bCs/>
          <w:color w:val="0070C0"/>
          <w:sz w:val="24"/>
          <w:szCs w:val="24"/>
        </w:rPr>
        <w:t xml:space="preserve">iodically </w:t>
      </w:r>
      <w:r w:rsidRPr="004013ED">
        <w:rPr>
          <w:rFonts w:ascii="Verdana" w:eastAsia="Calibri" w:hAnsi="Verdana" w:cs="Calibri"/>
          <w:b/>
          <w:bCs/>
          <w:color w:val="0070C0"/>
          <w:sz w:val="24"/>
          <w:szCs w:val="24"/>
        </w:rPr>
        <w:t xml:space="preserve">investigate </w:t>
      </w:r>
      <w:r w:rsidR="00B614F6" w:rsidRPr="004013ED">
        <w:rPr>
          <w:rFonts w:ascii="Verdana" w:eastAsia="Calibri" w:hAnsi="Verdana" w:cs="Calibri"/>
          <w:b/>
          <w:bCs/>
          <w:color w:val="0070C0"/>
          <w:sz w:val="24"/>
          <w:szCs w:val="24"/>
        </w:rPr>
        <w:t xml:space="preserve">the </w:t>
      </w:r>
      <w:r w:rsidRPr="004013ED">
        <w:rPr>
          <w:rFonts w:ascii="Verdana" w:eastAsia="Calibri" w:hAnsi="Verdana" w:cs="Calibri"/>
          <w:b/>
          <w:bCs/>
          <w:color w:val="0070C0"/>
          <w:sz w:val="24"/>
          <w:szCs w:val="24"/>
        </w:rPr>
        <w:t xml:space="preserve">accounting procedures by your staff, whether you suspect anything </w:t>
      </w:r>
      <w:r w:rsidR="00FD2F17" w:rsidRPr="004013ED">
        <w:rPr>
          <w:rFonts w:ascii="Verdana" w:eastAsia="Calibri" w:hAnsi="Verdana" w:cs="Calibri"/>
          <w:b/>
          <w:bCs/>
          <w:color w:val="0070C0"/>
          <w:sz w:val="24"/>
          <w:szCs w:val="24"/>
        </w:rPr>
        <w:t xml:space="preserve">is </w:t>
      </w:r>
      <w:r w:rsidRPr="004013ED">
        <w:rPr>
          <w:rFonts w:ascii="Verdana" w:eastAsia="Calibri" w:hAnsi="Verdana" w:cs="Calibri"/>
          <w:b/>
          <w:bCs/>
          <w:color w:val="0070C0"/>
          <w:sz w:val="24"/>
          <w:szCs w:val="24"/>
        </w:rPr>
        <w:t>wrong or not!</w:t>
      </w:r>
      <w:r w:rsidR="00AA4A09" w:rsidRPr="004013ED">
        <w:rPr>
          <w:rFonts w:ascii="Verdana" w:eastAsia="Calibri" w:hAnsi="Verdana" w:cs="Calibri"/>
          <w:b/>
          <w:bCs/>
          <w:color w:val="0070C0"/>
          <w:sz w:val="24"/>
          <w:szCs w:val="24"/>
        </w:rPr>
        <w:t xml:space="preserve"> </w:t>
      </w:r>
      <w:r w:rsidR="00AA4A09" w:rsidRPr="004013ED">
        <w:rPr>
          <w:rFonts w:ascii="Verdana" w:eastAsia="Calibri" w:hAnsi="Verdana" w:cs="Calibri"/>
          <w:b/>
          <w:bCs/>
          <w:i/>
          <w:iCs/>
          <w:color w:val="0070C0"/>
          <w:sz w:val="24"/>
          <w:szCs w:val="24"/>
        </w:rPr>
        <w:t>Trust BUT Verify</w:t>
      </w:r>
      <w:r w:rsidR="00AA4A09" w:rsidRPr="004013ED">
        <w:rPr>
          <w:rFonts w:ascii="Verdana" w:eastAsia="Calibri" w:hAnsi="Verdana" w:cs="Calibri"/>
          <w:b/>
          <w:bCs/>
          <w:color w:val="0070C0"/>
          <w:sz w:val="24"/>
          <w:szCs w:val="24"/>
        </w:rPr>
        <w:t xml:space="preserve">. I believe we must </w:t>
      </w:r>
      <w:r w:rsidR="00AA4A09" w:rsidRPr="004013ED">
        <w:rPr>
          <w:rFonts w:ascii="Verdana" w:eastAsia="Calibri" w:hAnsi="Verdana" w:cs="Calibri"/>
          <w:b/>
          <w:bCs/>
          <w:i/>
          <w:iCs/>
          <w:color w:val="0070C0"/>
          <w:sz w:val="24"/>
          <w:szCs w:val="24"/>
        </w:rPr>
        <w:t>TRUST</w:t>
      </w:r>
      <w:r w:rsidR="00AA4A09" w:rsidRPr="004013ED">
        <w:rPr>
          <w:rFonts w:ascii="Verdana" w:eastAsia="Calibri" w:hAnsi="Verdana" w:cs="Calibri"/>
          <w:b/>
          <w:bCs/>
          <w:color w:val="0070C0"/>
          <w:sz w:val="24"/>
          <w:szCs w:val="24"/>
        </w:rPr>
        <w:t xml:space="preserve"> </w:t>
      </w:r>
      <w:r w:rsidR="00AA4A09" w:rsidRPr="00464845">
        <w:rPr>
          <w:rFonts w:ascii="Verdana" w:eastAsia="Calibri" w:hAnsi="Verdana" w:cs="Calibri"/>
          <w:b/>
          <w:bCs/>
          <w:color w:val="0070C0"/>
          <w:sz w:val="24"/>
          <w:szCs w:val="24"/>
        </w:rPr>
        <w:t xml:space="preserve">our staff, but </w:t>
      </w:r>
      <w:r w:rsidR="00D70E0B" w:rsidRPr="00464845">
        <w:rPr>
          <w:rFonts w:ascii="Verdana" w:eastAsia="Calibri" w:hAnsi="Verdana" w:cs="Calibri"/>
          <w:b/>
          <w:bCs/>
          <w:color w:val="0070C0"/>
          <w:sz w:val="24"/>
          <w:szCs w:val="24"/>
        </w:rPr>
        <w:t xml:space="preserve">we </w:t>
      </w:r>
      <w:r w:rsidR="00AA4A09" w:rsidRPr="00464845">
        <w:rPr>
          <w:rFonts w:ascii="Verdana" w:eastAsia="Calibri" w:hAnsi="Verdana" w:cs="Calibri"/>
          <w:b/>
          <w:bCs/>
          <w:color w:val="0070C0"/>
          <w:sz w:val="24"/>
          <w:szCs w:val="24"/>
        </w:rPr>
        <w:t xml:space="preserve">must also </w:t>
      </w:r>
      <w:r w:rsidR="00AA4A09" w:rsidRPr="00464845">
        <w:rPr>
          <w:rFonts w:ascii="Verdana" w:eastAsia="Calibri" w:hAnsi="Verdana" w:cs="Calibri"/>
          <w:b/>
          <w:bCs/>
          <w:i/>
          <w:iCs/>
          <w:color w:val="0070C0"/>
          <w:sz w:val="24"/>
          <w:szCs w:val="24"/>
        </w:rPr>
        <w:t>VERIFY</w:t>
      </w:r>
      <w:r w:rsidR="00AA4A09" w:rsidRPr="00464845">
        <w:rPr>
          <w:rFonts w:ascii="Verdana" w:eastAsia="Calibri" w:hAnsi="Verdana" w:cs="Calibri"/>
          <w:b/>
          <w:bCs/>
          <w:color w:val="0070C0"/>
          <w:sz w:val="24"/>
          <w:szCs w:val="24"/>
        </w:rPr>
        <w:t xml:space="preserve"> their work.</w:t>
      </w:r>
      <w:r w:rsidR="00A51B24" w:rsidRPr="00464845">
        <w:rPr>
          <w:rFonts w:ascii="Verdana" w:eastAsia="Calibri" w:hAnsi="Verdana" w:cs="Calibri"/>
          <w:b/>
          <w:bCs/>
          <w:color w:val="0070C0"/>
          <w:sz w:val="24"/>
          <w:szCs w:val="24"/>
        </w:rPr>
        <w:t xml:space="preserve"> You will discover this inconsistency by comparing register tapes for both EOS and EOD. </w:t>
      </w:r>
      <w:r w:rsidR="00EE46B9" w:rsidRPr="00464845">
        <w:rPr>
          <w:rFonts w:ascii="Verdana" w:eastAsia="Calibri" w:hAnsi="Verdana" w:cs="Calibri"/>
          <w:b/>
          <w:bCs/>
          <w:color w:val="0070C0"/>
          <w:sz w:val="24"/>
          <w:szCs w:val="24"/>
        </w:rPr>
        <w:t xml:space="preserve">While </w:t>
      </w:r>
      <w:r w:rsidR="002458F5" w:rsidRPr="00464845">
        <w:rPr>
          <w:rFonts w:ascii="Verdana" w:eastAsia="Calibri" w:hAnsi="Verdana" w:cs="Calibri"/>
          <w:b/>
          <w:bCs/>
          <w:color w:val="0070C0"/>
          <w:sz w:val="24"/>
          <w:szCs w:val="24"/>
        </w:rPr>
        <w:t>r</w:t>
      </w:r>
      <w:r w:rsidR="00A51B24" w:rsidRPr="00464845">
        <w:rPr>
          <w:rFonts w:ascii="Verdana" w:eastAsia="Calibri" w:hAnsi="Verdana" w:cs="Calibri"/>
          <w:b/>
          <w:bCs/>
          <w:color w:val="0070C0"/>
          <w:sz w:val="24"/>
          <w:szCs w:val="24"/>
        </w:rPr>
        <w:t xml:space="preserve">eviewing journal tapes was never my favorite thing to do, I generally discovered </w:t>
      </w:r>
      <w:r w:rsidR="00564648" w:rsidRPr="00464845">
        <w:rPr>
          <w:rFonts w:ascii="Verdana" w:eastAsia="Calibri" w:hAnsi="Verdana" w:cs="Calibri"/>
          <w:b/>
          <w:bCs/>
          <w:color w:val="0070C0"/>
          <w:sz w:val="24"/>
          <w:szCs w:val="24"/>
        </w:rPr>
        <w:t xml:space="preserve">that </w:t>
      </w:r>
      <w:r w:rsidR="002458F5" w:rsidRPr="00464845">
        <w:rPr>
          <w:rFonts w:ascii="Verdana" w:eastAsia="Calibri" w:hAnsi="Verdana" w:cs="Calibri"/>
          <w:b/>
          <w:bCs/>
          <w:color w:val="0070C0"/>
          <w:sz w:val="24"/>
          <w:szCs w:val="24"/>
        </w:rPr>
        <w:t xml:space="preserve">it </w:t>
      </w:r>
      <w:r w:rsidR="00564648">
        <w:rPr>
          <w:rFonts w:ascii="Verdana" w:eastAsia="Calibri" w:hAnsi="Verdana" w:cs="Calibri"/>
          <w:b/>
          <w:bCs/>
          <w:color w:val="0070C0"/>
          <w:sz w:val="24"/>
          <w:szCs w:val="24"/>
        </w:rPr>
        <w:t>was very productive because it always left me with a question or two for a CSR.</w:t>
      </w:r>
    </w:p>
    <w:p w14:paraId="3F687643" w14:textId="77777777" w:rsidR="0021653A" w:rsidRPr="00464845" w:rsidRDefault="0021653A" w:rsidP="0021653A">
      <w:pPr>
        <w:spacing w:after="0" w:line="240" w:lineRule="auto"/>
        <w:rPr>
          <w:rFonts w:ascii="Verdana" w:eastAsia="Calibri" w:hAnsi="Verdana" w:cs="Calibri"/>
          <w:b/>
          <w:bCs/>
          <w:color w:val="0070C0"/>
          <w:sz w:val="8"/>
          <w:szCs w:val="8"/>
        </w:rPr>
      </w:pPr>
    </w:p>
    <w:p w14:paraId="260A7648" w14:textId="437AD40C" w:rsidR="000B6F26" w:rsidRPr="00E867CA" w:rsidRDefault="000B6F26" w:rsidP="00235E38">
      <w:pPr>
        <w:pStyle w:val="ListParagraph"/>
        <w:numPr>
          <w:ilvl w:val="0"/>
          <w:numId w:val="16"/>
        </w:numPr>
        <w:spacing w:after="0" w:line="240" w:lineRule="auto"/>
        <w:rPr>
          <w:rFonts w:ascii="Verdana" w:eastAsia="Calibri" w:hAnsi="Verdana" w:cs="Calibri"/>
          <w:b/>
          <w:bCs/>
          <w:color w:val="0070C0"/>
          <w:sz w:val="24"/>
          <w:szCs w:val="24"/>
        </w:rPr>
      </w:pPr>
      <w:r w:rsidRPr="00464845">
        <w:rPr>
          <w:rFonts w:ascii="Verdana" w:eastAsia="Calibri" w:hAnsi="Verdana" w:cs="Calibri"/>
          <w:b/>
          <w:bCs/>
          <w:color w:val="0070C0"/>
          <w:sz w:val="24"/>
          <w:szCs w:val="24"/>
        </w:rPr>
        <w:t xml:space="preserve">This is exactly the </w:t>
      </w:r>
      <w:r w:rsidRPr="00E867CA">
        <w:rPr>
          <w:rFonts w:ascii="Verdana" w:eastAsia="Calibri" w:hAnsi="Verdana" w:cs="Calibri"/>
          <w:b/>
          <w:bCs/>
          <w:color w:val="0070C0"/>
          <w:sz w:val="24"/>
          <w:szCs w:val="24"/>
        </w:rPr>
        <w:t xml:space="preserve">scenario that many retailers </w:t>
      </w:r>
      <w:r w:rsidR="00835E71" w:rsidRPr="00E867CA">
        <w:rPr>
          <w:rFonts w:ascii="Verdana" w:eastAsia="Calibri" w:hAnsi="Verdana" w:cs="Calibri"/>
          <w:b/>
          <w:bCs/>
          <w:color w:val="0070C0"/>
          <w:sz w:val="24"/>
          <w:szCs w:val="24"/>
        </w:rPr>
        <w:t xml:space="preserve">refuse </w:t>
      </w:r>
      <w:r w:rsidRPr="00E867CA">
        <w:rPr>
          <w:rFonts w:ascii="Verdana" w:eastAsia="Calibri" w:hAnsi="Verdana" w:cs="Calibri"/>
          <w:b/>
          <w:bCs/>
          <w:color w:val="0070C0"/>
          <w:sz w:val="24"/>
          <w:szCs w:val="24"/>
        </w:rPr>
        <w:t xml:space="preserve">to acknowledge happens at their store(s). </w:t>
      </w:r>
      <w:r w:rsidR="00FF0EEE" w:rsidRPr="00E867CA">
        <w:rPr>
          <w:rFonts w:ascii="Verdana" w:eastAsia="Calibri" w:hAnsi="Verdana" w:cs="Calibri"/>
          <w:b/>
          <w:bCs/>
          <w:color w:val="0070C0"/>
          <w:sz w:val="24"/>
          <w:szCs w:val="24"/>
        </w:rPr>
        <w:t>To</w:t>
      </w:r>
      <w:r w:rsidRPr="00E867CA">
        <w:rPr>
          <w:rFonts w:ascii="Verdana" w:eastAsia="Calibri" w:hAnsi="Verdana" w:cs="Calibri"/>
          <w:b/>
          <w:bCs/>
          <w:color w:val="0070C0"/>
          <w:sz w:val="24"/>
          <w:szCs w:val="24"/>
        </w:rPr>
        <w:t xml:space="preserve"> maintain financial security, </w:t>
      </w:r>
      <w:r w:rsidR="00AB776F" w:rsidRPr="00E867CA">
        <w:rPr>
          <w:rFonts w:ascii="Verdana" w:eastAsia="Calibri" w:hAnsi="Verdana" w:cs="Calibri"/>
          <w:b/>
          <w:bCs/>
          <w:color w:val="0070C0"/>
          <w:sz w:val="24"/>
          <w:szCs w:val="24"/>
        </w:rPr>
        <w:t>you,</w:t>
      </w:r>
      <w:r w:rsidRPr="00E867CA">
        <w:rPr>
          <w:rFonts w:ascii="Verdana" w:eastAsia="Calibri" w:hAnsi="Verdana" w:cs="Calibri"/>
          <w:b/>
          <w:bCs/>
          <w:color w:val="0070C0"/>
          <w:sz w:val="24"/>
          <w:szCs w:val="24"/>
        </w:rPr>
        <w:t xml:space="preserve"> or someone you trust unconditionally</w:t>
      </w:r>
      <w:r w:rsidR="00601627" w:rsidRPr="00E867CA">
        <w:rPr>
          <w:rFonts w:ascii="Verdana" w:eastAsia="Calibri" w:hAnsi="Verdana" w:cs="Calibri"/>
          <w:b/>
          <w:bCs/>
          <w:color w:val="0070C0"/>
          <w:sz w:val="24"/>
          <w:szCs w:val="24"/>
        </w:rPr>
        <w:t xml:space="preserve"> must ‘look’ for unknown problems</w:t>
      </w:r>
      <w:r w:rsidRPr="00E867CA">
        <w:rPr>
          <w:rFonts w:ascii="Verdana" w:eastAsia="Calibri" w:hAnsi="Verdana" w:cs="Calibri"/>
          <w:b/>
          <w:bCs/>
          <w:color w:val="0070C0"/>
          <w:sz w:val="24"/>
          <w:szCs w:val="24"/>
        </w:rPr>
        <w:t xml:space="preserve">. For me, I often enlisted the help of my wife to come to the store and ‘dig into the books’ </w:t>
      </w:r>
      <w:r w:rsidR="00B614F6" w:rsidRPr="00E867CA">
        <w:rPr>
          <w:rFonts w:ascii="Verdana" w:eastAsia="Calibri" w:hAnsi="Verdana" w:cs="Calibri"/>
          <w:b/>
          <w:bCs/>
          <w:color w:val="0070C0"/>
          <w:sz w:val="24"/>
          <w:szCs w:val="24"/>
        </w:rPr>
        <w:t>to</w:t>
      </w:r>
      <w:r w:rsidRPr="00E867CA">
        <w:rPr>
          <w:rFonts w:ascii="Verdana" w:eastAsia="Calibri" w:hAnsi="Verdana" w:cs="Calibri"/>
          <w:b/>
          <w:bCs/>
          <w:color w:val="0070C0"/>
          <w:sz w:val="24"/>
          <w:szCs w:val="24"/>
        </w:rPr>
        <w:t xml:space="preserve"> uncover a</w:t>
      </w:r>
      <w:r w:rsidR="00AB776F" w:rsidRPr="00E867CA">
        <w:rPr>
          <w:rFonts w:ascii="Verdana" w:eastAsia="Calibri" w:hAnsi="Verdana" w:cs="Calibri"/>
          <w:b/>
          <w:bCs/>
          <w:color w:val="0070C0"/>
          <w:sz w:val="24"/>
          <w:szCs w:val="24"/>
        </w:rPr>
        <w:t>ny</w:t>
      </w:r>
      <w:r w:rsidRPr="00E867CA">
        <w:rPr>
          <w:rFonts w:ascii="Verdana" w:eastAsia="Calibri" w:hAnsi="Verdana" w:cs="Calibri"/>
          <w:b/>
          <w:bCs/>
          <w:color w:val="0070C0"/>
          <w:sz w:val="24"/>
          <w:szCs w:val="24"/>
        </w:rPr>
        <w:t xml:space="preserve"> problem</w:t>
      </w:r>
      <w:r w:rsidR="00AB776F" w:rsidRPr="00E867CA">
        <w:rPr>
          <w:rFonts w:ascii="Verdana" w:eastAsia="Calibri" w:hAnsi="Verdana" w:cs="Calibri"/>
          <w:b/>
          <w:bCs/>
          <w:color w:val="0070C0"/>
          <w:sz w:val="24"/>
          <w:szCs w:val="24"/>
        </w:rPr>
        <w:t>s</w:t>
      </w:r>
      <w:r w:rsidRPr="00E867CA">
        <w:rPr>
          <w:rFonts w:ascii="Verdana" w:eastAsia="Calibri" w:hAnsi="Verdana" w:cs="Calibri"/>
          <w:b/>
          <w:bCs/>
          <w:color w:val="0070C0"/>
          <w:sz w:val="24"/>
          <w:szCs w:val="24"/>
        </w:rPr>
        <w:t xml:space="preserve"> or </w:t>
      </w:r>
      <w:r w:rsidR="00410092" w:rsidRPr="00E867CA">
        <w:rPr>
          <w:rFonts w:ascii="Verdana" w:eastAsia="Calibri" w:hAnsi="Verdana" w:cs="Calibri"/>
          <w:b/>
          <w:bCs/>
          <w:color w:val="0070C0"/>
          <w:sz w:val="24"/>
          <w:szCs w:val="24"/>
        </w:rPr>
        <w:t>verify</w:t>
      </w:r>
      <w:r w:rsidR="00601627" w:rsidRPr="00E867CA">
        <w:rPr>
          <w:rFonts w:ascii="Verdana" w:eastAsia="Calibri" w:hAnsi="Verdana" w:cs="Calibri"/>
          <w:b/>
          <w:bCs/>
          <w:color w:val="0070C0"/>
          <w:sz w:val="24"/>
          <w:szCs w:val="24"/>
        </w:rPr>
        <w:t xml:space="preserve"> that</w:t>
      </w:r>
      <w:r w:rsidRPr="00E867CA">
        <w:rPr>
          <w:rFonts w:ascii="Verdana" w:eastAsia="Calibri" w:hAnsi="Verdana" w:cs="Calibri"/>
          <w:b/>
          <w:bCs/>
          <w:color w:val="0070C0"/>
          <w:sz w:val="24"/>
          <w:szCs w:val="24"/>
        </w:rPr>
        <w:t xml:space="preserve"> everything</w:t>
      </w:r>
      <w:r w:rsidR="00AB776F" w:rsidRPr="00E867CA">
        <w:rPr>
          <w:rFonts w:ascii="Verdana" w:eastAsia="Calibri" w:hAnsi="Verdana" w:cs="Calibri"/>
          <w:b/>
          <w:bCs/>
          <w:color w:val="0070C0"/>
          <w:sz w:val="24"/>
          <w:szCs w:val="24"/>
        </w:rPr>
        <w:t xml:space="preserve"> is</w:t>
      </w:r>
      <w:r w:rsidR="00AA2642" w:rsidRPr="00E867CA">
        <w:rPr>
          <w:rFonts w:ascii="Verdana" w:eastAsia="Calibri" w:hAnsi="Verdana" w:cs="Calibri"/>
          <w:b/>
          <w:bCs/>
          <w:color w:val="0070C0"/>
          <w:sz w:val="24"/>
          <w:szCs w:val="24"/>
        </w:rPr>
        <w:t xml:space="preserve"> </w:t>
      </w:r>
      <w:r w:rsidRPr="00E867CA">
        <w:rPr>
          <w:rFonts w:ascii="Verdana" w:eastAsia="Calibri" w:hAnsi="Verdana" w:cs="Calibri"/>
          <w:b/>
          <w:bCs/>
          <w:color w:val="0070C0"/>
          <w:sz w:val="24"/>
          <w:szCs w:val="24"/>
        </w:rPr>
        <w:t>being done correctly.</w:t>
      </w:r>
    </w:p>
    <w:p w14:paraId="45FD22A8" w14:textId="77777777" w:rsidR="00347405" w:rsidRPr="00347405" w:rsidRDefault="00347405" w:rsidP="00347405">
      <w:pPr>
        <w:pStyle w:val="ListParagraph"/>
        <w:spacing w:after="0" w:line="240" w:lineRule="auto"/>
        <w:ind w:left="360"/>
        <w:rPr>
          <w:rFonts w:ascii="Verdana" w:eastAsia="Calibri" w:hAnsi="Verdana" w:cs="Calibri"/>
          <w:b/>
          <w:bCs/>
          <w:color w:val="0070C0"/>
          <w:sz w:val="8"/>
          <w:szCs w:val="8"/>
        </w:rPr>
      </w:pPr>
    </w:p>
    <w:p w14:paraId="0D40197F" w14:textId="6086A398" w:rsidR="00601627" w:rsidRDefault="00601627" w:rsidP="00235E38">
      <w:pPr>
        <w:pStyle w:val="ListParagraph"/>
        <w:numPr>
          <w:ilvl w:val="0"/>
          <w:numId w:val="16"/>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Another flagrant </w:t>
      </w:r>
      <w:r w:rsidRPr="001C04D7">
        <w:rPr>
          <w:rFonts w:ascii="Verdana" w:eastAsia="Calibri" w:hAnsi="Verdana" w:cs="Calibri"/>
          <w:b/>
          <w:bCs/>
          <w:color w:val="0070C0"/>
          <w:sz w:val="24"/>
          <w:szCs w:val="24"/>
        </w:rPr>
        <w:t xml:space="preserve">problem I </w:t>
      </w:r>
      <w:r w:rsidRPr="00E867CA">
        <w:rPr>
          <w:rFonts w:ascii="Verdana" w:eastAsia="Calibri" w:hAnsi="Verdana" w:cs="Calibri"/>
          <w:b/>
          <w:bCs/>
          <w:color w:val="0070C0"/>
          <w:sz w:val="24"/>
          <w:szCs w:val="24"/>
        </w:rPr>
        <w:t xml:space="preserve">have </w:t>
      </w:r>
      <w:r w:rsidR="000C261F" w:rsidRPr="00E867CA">
        <w:rPr>
          <w:rFonts w:ascii="Verdana" w:eastAsia="Calibri" w:hAnsi="Verdana" w:cs="Calibri"/>
          <w:b/>
          <w:bCs/>
          <w:color w:val="0070C0"/>
          <w:sz w:val="24"/>
          <w:szCs w:val="24"/>
        </w:rPr>
        <w:t>fre</w:t>
      </w:r>
      <w:r w:rsidR="00E330C2" w:rsidRPr="00E867CA">
        <w:rPr>
          <w:rFonts w:ascii="Verdana" w:eastAsia="Calibri" w:hAnsi="Verdana" w:cs="Calibri"/>
          <w:b/>
          <w:bCs/>
          <w:color w:val="0070C0"/>
          <w:sz w:val="24"/>
          <w:szCs w:val="24"/>
        </w:rPr>
        <w:t xml:space="preserve">quently </w:t>
      </w:r>
      <w:r w:rsidR="00AB776F" w:rsidRPr="00E867CA">
        <w:rPr>
          <w:rFonts w:ascii="Verdana" w:eastAsia="Calibri" w:hAnsi="Verdana" w:cs="Calibri"/>
          <w:b/>
          <w:bCs/>
          <w:color w:val="0070C0"/>
          <w:sz w:val="24"/>
          <w:szCs w:val="24"/>
        </w:rPr>
        <w:t xml:space="preserve">seen </w:t>
      </w:r>
      <w:r w:rsidRPr="00E867CA">
        <w:rPr>
          <w:rFonts w:ascii="Verdana" w:eastAsia="Calibri" w:hAnsi="Verdana" w:cs="Calibri"/>
          <w:b/>
          <w:bCs/>
          <w:color w:val="0070C0"/>
          <w:sz w:val="24"/>
          <w:szCs w:val="24"/>
        </w:rPr>
        <w:t>is a</w:t>
      </w:r>
      <w:r w:rsidR="00873756" w:rsidRPr="00E867CA">
        <w:rPr>
          <w:rFonts w:ascii="Verdana" w:eastAsia="Calibri" w:hAnsi="Verdana" w:cs="Calibri"/>
          <w:b/>
          <w:bCs/>
          <w:color w:val="0070C0"/>
          <w:sz w:val="24"/>
          <w:szCs w:val="24"/>
        </w:rPr>
        <w:t xml:space="preserve"> store</w:t>
      </w:r>
      <w:r w:rsidRPr="00E867CA">
        <w:rPr>
          <w:rFonts w:ascii="Verdana" w:eastAsia="Calibri" w:hAnsi="Verdana" w:cs="Calibri"/>
          <w:b/>
          <w:bCs/>
          <w:color w:val="0070C0"/>
          <w:sz w:val="24"/>
          <w:szCs w:val="24"/>
        </w:rPr>
        <w:t xml:space="preserve"> manager or bookkeeper </w:t>
      </w:r>
      <w:r w:rsidR="003E5848" w:rsidRPr="00E867CA">
        <w:rPr>
          <w:rFonts w:ascii="Verdana" w:eastAsia="Calibri" w:hAnsi="Verdana" w:cs="Calibri"/>
          <w:b/>
          <w:bCs/>
          <w:color w:val="0070C0"/>
          <w:sz w:val="24"/>
          <w:szCs w:val="24"/>
        </w:rPr>
        <w:t xml:space="preserve">who </w:t>
      </w:r>
      <w:r w:rsidRPr="00E867CA">
        <w:rPr>
          <w:rFonts w:ascii="Verdana" w:eastAsia="Calibri" w:hAnsi="Verdana" w:cs="Calibri"/>
          <w:b/>
          <w:bCs/>
          <w:color w:val="0070C0"/>
          <w:sz w:val="24"/>
          <w:szCs w:val="24"/>
        </w:rPr>
        <w:t>makes bank deposits, writes checks, and balances the checkbook each month</w:t>
      </w:r>
      <w:r>
        <w:rPr>
          <w:rFonts w:ascii="Verdana" w:eastAsia="Calibri" w:hAnsi="Verdana" w:cs="Calibri"/>
          <w:b/>
          <w:bCs/>
          <w:color w:val="0070C0"/>
          <w:sz w:val="24"/>
          <w:szCs w:val="24"/>
        </w:rPr>
        <w:t xml:space="preserve">. When I owned my stores my managers/bookkeepers would </w:t>
      </w:r>
      <w:r w:rsidRPr="000327F6">
        <w:rPr>
          <w:rFonts w:ascii="Verdana" w:eastAsia="Calibri" w:hAnsi="Verdana" w:cs="Calibri"/>
          <w:b/>
          <w:bCs/>
          <w:color w:val="0070C0"/>
          <w:sz w:val="24"/>
          <w:szCs w:val="24"/>
        </w:rPr>
        <w:t>make bank deposits and write checks, but I picked up the bank statement</w:t>
      </w:r>
      <w:r w:rsidR="00E867CA" w:rsidRPr="000327F6">
        <w:rPr>
          <w:rFonts w:ascii="Verdana" w:eastAsia="Calibri" w:hAnsi="Verdana" w:cs="Calibri"/>
          <w:b/>
          <w:bCs/>
          <w:color w:val="0070C0"/>
          <w:sz w:val="24"/>
          <w:szCs w:val="24"/>
        </w:rPr>
        <w:t xml:space="preserve"> </w:t>
      </w:r>
      <w:r w:rsidR="00AB776F" w:rsidRPr="000327F6">
        <w:rPr>
          <w:rFonts w:ascii="Verdana" w:eastAsia="Calibri" w:hAnsi="Verdana" w:cs="Calibri"/>
          <w:b/>
          <w:bCs/>
          <w:color w:val="0070C0"/>
          <w:sz w:val="24"/>
          <w:szCs w:val="24"/>
        </w:rPr>
        <w:t xml:space="preserve">from the bank </w:t>
      </w:r>
      <w:r w:rsidRPr="000327F6">
        <w:rPr>
          <w:rFonts w:ascii="Verdana" w:eastAsia="Calibri" w:hAnsi="Verdana" w:cs="Calibri"/>
          <w:b/>
          <w:bCs/>
          <w:color w:val="0070C0"/>
          <w:sz w:val="24"/>
          <w:szCs w:val="24"/>
        </w:rPr>
        <w:t>each month</w:t>
      </w:r>
      <w:r w:rsidR="00AB776F" w:rsidRPr="000327F6">
        <w:rPr>
          <w:rFonts w:ascii="Verdana" w:eastAsia="Calibri" w:hAnsi="Verdana" w:cs="Calibri"/>
          <w:b/>
          <w:bCs/>
          <w:color w:val="0070C0"/>
          <w:sz w:val="24"/>
          <w:szCs w:val="24"/>
        </w:rPr>
        <w:t>.</w:t>
      </w:r>
      <w:r w:rsidRPr="000327F6">
        <w:rPr>
          <w:rFonts w:ascii="Verdana" w:eastAsia="Calibri" w:hAnsi="Verdana" w:cs="Calibri"/>
          <w:b/>
          <w:bCs/>
          <w:color w:val="0070C0"/>
          <w:sz w:val="24"/>
          <w:szCs w:val="24"/>
        </w:rPr>
        <w:t xml:space="preserve"> My rule since </w:t>
      </w:r>
      <w:r w:rsidR="00AA4A09" w:rsidRPr="000327F6">
        <w:rPr>
          <w:rFonts w:ascii="Verdana" w:eastAsia="Calibri" w:hAnsi="Verdana" w:cs="Calibri"/>
          <w:b/>
          <w:bCs/>
          <w:color w:val="0070C0"/>
          <w:sz w:val="24"/>
          <w:szCs w:val="24"/>
        </w:rPr>
        <w:t>‘</w:t>
      </w:r>
      <w:r w:rsidRPr="000327F6">
        <w:rPr>
          <w:rFonts w:ascii="Verdana" w:eastAsia="Calibri" w:hAnsi="Verdana" w:cs="Calibri"/>
          <w:b/>
          <w:bCs/>
          <w:color w:val="0070C0"/>
          <w:sz w:val="24"/>
          <w:szCs w:val="24"/>
        </w:rPr>
        <w:t>Day 1</w:t>
      </w:r>
      <w:r w:rsidR="00AA4A09" w:rsidRPr="000327F6">
        <w:rPr>
          <w:rFonts w:ascii="Verdana" w:eastAsia="Calibri" w:hAnsi="Verdana" w:cs="Calibri"/>
          <w:b/>
          <w:bCs/>
          <w:color w:val="0070C0"/>
          <w:sz w:val="24"/>
          <w:szCs w:val="24"/>
        </w:rPr>
        <w:t>’</w:t>
      </w:r>
      <w:r w:rsidRPr="000327F6">
        <w:rPr>
          <w:rFonts w:ascii="Verdana" w:eastAsia="Calibri" w:hAnsi="Verdana" w:cs="Calibri"/>
          <w:b/>
          <w:bCs/>
          <w:color w:val="0070C0"/>
          <w:sz w:val="24"/>
          <w:szCs w:val="24"/>
        </w:rPr>
        <w:t xml:space="preserve"> was that </w:t>
      </w:r>
      <w:r w:rsidR="007F02D8" w:rsidRPr="000327F6">
        <w:rPr>
          <w:rFonts w:ascii="Verdana" w:eastAsia="Calibri" w:hAnsi="Verdana" w:cs="Calibri"/>
          <w:b/>
          <w:bCs/>
          <w:color w:val="0070C0"/>
          <w:sz w:val="24"/>
          <w:szCs w:val="24"/>
          <w:u w:val="single"/>
        </w:rPr>
        <w:t>ONLY</w:t>
      </w:r>
      <w:r w:rsidR="007F02D8" w:rsidRPr="000327F6">
        <w:rPr>
          <w:rFonts w:ascii="Verdana" w:eastAsia="Calibri" w:hAnsi="Verdana" w:cs="Calibri"/>
          <w:b/>
          <w:bCs/>
          <w:color w:val="0070C0"/>
          <w:sz w:val="24"/>
          <w:szCs w:val="24"/>
        </w:rPr>
        <w:t xml:space="preserve"> </w:t>
      </w:r>
      <w:r w:rsidR="0028262F" w:rsidRPr="000327F6">
        <w:rPr>
          <w:rFonts w:ascii="Verdana" w:eastAsia="Calibri" w:hAnsi="Verdana" w:cs="Calibri"/>
          <w:b/>
          <w:bCs/>
          <w:color w:val="0070C0"/>
          <w:sz w:val="24"/>
          <w:szCs w:val="24"/>
        </w:rPr>
        <w:t>I</w:t>
      </w:r>
      <w:r w:rsidRPr="000327F6">
        <w:rPr>
          <w:rFonts w:ascii="Verdana" w:eastAsia="Calibri" w:hAnsi="Verdana" w:cs="Calibri"/>
          <w:b/>
          <w:bCs/>
          <w:color w:val="0070C0"/>
          <w:sz w:val="24"/>
          <w:szCs w:val="24"/>
        </w:rPr>
        <w:t xml:space="preserve"> </w:t>
      </w:r>
      <w:r w:rsidR="00E63D20" w:rsidRPr="000327F6">
        <w:rPr>
          <w:rFonts w:ascii="Verdana" w:eastAsia="Calibri" w:hAnsi="Verdana" w:cs="Calibri"/>
          <w:b/>
          <w:bCs/>
          <w:color w:val="0070C0"/>
          <w:sz w:val="24"/>
          <w:szCs w:val="24"/>
        </w:rPr>
        <w:t xml:space="preserve">had </w:t>
      </w:r>
      <w:r w:rsidR="00E63D20" w:rsidRPr="00B21519">
        <w:rPr>
          <w:rFonts w:ascii="Verdana" w:eastAsia="Calibri" w:hAnsi="Verdana" w:cs="Calibri"/>
          <w:b/>
          <w:bCs/>
          <w:color w:val="0070C0"/>
          <w:sz w:val="24"/>
          <w:szCs w:val="24"/>
        </w:rPr>
        <w:t>the authori</w:t>
      </w:r>
      <w:r w:rsidR="0023710D" w:rsidRPr="00B21519">
        <w:rPr>
          <w:rFonts w:ascii="Verdana" w:eastAsia="Calibri" w:hAnsi="Verdana" w:cs="Calibri"/>
          <w:b/>
          <w:bCs/>
          <w:color w:val="0070C0"/>
          <w:sz w:val="24"/>
          <w:szCs w:val="24"/>
        </w:rPr>
        <w:t>ty</w:t>
      </w:r>
      <w:r w:rsidR="00E63D20" w:rsidRPr="00B21519">
        <w:rPr>
          <w:rFonts w:ascii="Verdana" w:eastAsia="Calibri" w:hAnsi="Verdana" w:cs="Calibri"/>
          <w:b/>
          <w:bCs/>
          <w:color w:val="0070C0"/>
          <w:sz w:val="24"/>
          <w:szCs w:val="24"/>
        </w:rPr>
        <w:t xml:space="preserve"> to </w:t>
      </w:r>
      <w:r w:rsidRPr="00B21519">
        <w:rPr>
          <w:rFonts w:ascii="Verdana" w:eastAsia="Calibri" w:hAnsi="Verdana" w:cs="Calibri"/>
          <w:b/>
          <w:bCs/>
          <w:color w:val="0070C0"/>
          <w:sz w:val="24"/>
          <w:szCs w:val="24"/>
        </w:rPr>
        <w:t xml:space="preserve">pick up the bank statement. </w:t>
      </w:r>
      <w:r w:rsidR="00F9205E">
        <w:rPr>
          <w:rFonts w:ascii="Verdana" w:eastAsia="Calibri" w:hAnsi="Verdana" w:cs="Calibri"/>
          <w:b/>
          <w:bCs/>
          <w:color w:val="0070C0"/>
          <w:sz w:val="24"/>
          <w:szCs w:val="24"/>
        </w:rPr>
        <w:t>The envelope was marked, ‘Hold for Tom Terrono</w:t>
      </w:r>
      <w:r w:rsidR="002E1B2F">
        <w:rPr>
          <w:rFonts w:ascii="Verdana" w:eastAsia="Calibri" w:hAnsi="Verdana" w:cs="Calibri"/>
          <w:b/>
          <w:bCs/>
          <w:color w:val="0070C0"/>
          <w:sz w:val="24"/>
          <w:szCs w:val="24"/>
        </w:rPr>
        <w:t xml:space="preserve"> @ 103</w:t>
      </w:r>
      <w:r w:rsidR="002E1B2F" w:rsidRPr="002E1B2F">
        <w:rPr>
          <w:rFonts w:ascii="Verdana" w:eastAsia="Calibri" w:hAnsi="Verdana" w:cs="Calibri"/>
          <w:b/>
          <w:bCs/>
          <w:color w:val="0070C0"/>
          <w:sz w:val="24"/>
          <w:szCs w:val="24"/>
          <w:vertAlign w:val="superscript"/>
        </w:rPr>
        <w:t>rd</w:t>
      </w:r>
      <w:r w:rsidR="002E1B2F">
        <w:rPr>
          <w:rFonts w:ascii="Verdana" w:eastAsia="Calibri" w:hAnsi="Verdana" w:cs="Calibri"/>
          <w:b/>
          <w:bCs/>
          <w:color w:val="0070C0"/>
          <w:sz w:val="24"/>
          <w:szCs w:val="24"/>
        </w:rPr>
        <w:t xml:space="preserve"> St Branch’. </w:t>
      </w:r>
      <w:r w:rsidRPr="00B21519">
        <w:rPr>
          <w:rFonts w:ascii="Verdana" w:eastAsia="Calibri" w:hAnsi="Verdana" w:cs="Calibri"/>
          <w:b/>
          <w:bCs/>
          <w:color w:val="0070C0"/>
          <w:sz w:val="24"/>
          <w:szCs w:val="24"/>
        </w:rPr>
        <w:t>Usually, my wife would balance the checkbooks</w:t>
      </w:r>
      <w:r w:rsidR="00033676" w:rsidRPr="00B21519">
        <w:rPr>
          <w:rFonts w:ascii="Verdana" w:eastAsia="Calibri" w:hAnsi="Verdana" w:cs="Calibri"/>
          <w:b/>
          <w:bCs/>
          <w:color w:val="0070C0"/>
          <w:sz w:val="24"/>
          <w:szCs w:val="24"/>
        </w:rPr>
        <w:t>,</w:t>
      </w:r>
      <w:r w:rsidRPr="00B21519">
        <w:rPr>
          <w:rFonts w:ascii="Verdana" w:eastAsia="Calibri" w:hAnsi="Verdana" w:cs="Calibri"/>
          <w:b/>
          <w:bCs/>
          <w:color w:val="0070C0"/>
          <w:sz w:val="24"/>
          <w:szCs w:val="24"/>
        </w:rPr>
        <w:t xml:space="preserve"> but under no circumstances </w:t>
      </w:r>
      <w:r>
        <w:rPr>
          <w:rFonts w:ascii="Verdana" w:eastAsia="Calibri" w:hAnsi="Verdana" w:cs="Calibri"/>
          <w:b/>
          <w:bCs/>
          <w:color w:val="0070C0"/>
          <w:sz w:val="24"/>
          <w:szCs w:val="24"/>
        </w:rPr>
        <w:t xml:space="preserve">did I allow any employee to do this vital function. I have witnessed too many business failures because one dishonest employee controlled the </w:t>
      </w:r>
      <w:r w:rsidRPr="00601627">
        <w:rPr>
          <w:rFonts w:ascii="Verdana" w:eastAsia="Calibri" w:hAnsi="Verdana" w:cs="Calibri"/>
          <w:b/>
          <w:bCs/>
          <w:i/>
          <w:iCs/>
          <w:color w:val="0070C0"/>
          <w:sz w:val="24"/>
          <w:szCs w:val="24"/>
        </w:rPr>
        <w:t>Triple Threat</w:t>
      </w:r>
      <w:r>
        <w:rPr>
          <w:rFonts w:ascii="Verdana" w:eastAsia="Calibri" w:hAnsi="Verdana" w:cs="Calibri"/>
          <w:b/>
          <w:bCs/>
          <w:color w:val="0070C0"/>
          <w:sz w:val="24"/>
          <w:szCs w:val="24"/>
        </w:rPr>
        <w:t xml:space="preserve"> </w:t>
      </w:r>
      <w:r w:rsidRPr="00AB776F">
        <w:rPr>
          <w:rFonts w:ascii="Verdana" w:eastAsia="Calibri" w:hAnsi="Verdana" w:cs="Calibri"/>
          <w:b/>
          <w:bCs/>
          <w:i/>
          <w:iCs/>
          <w:color w:val="0070C0"/>
          <w:sz w:val="24"/>
          <w:szCs w:val="24"/>
          <w:u w:val="single"/>
        </w:rPr>
        <w:t>(mak</w:t>
      </w:r>
      <w:r w:rsidR="00564648" w:rsidRPr="00AB776F">
        <w:rPr>
          <w:rFonts w:ascii="Verdana" w:eastAsia="Calibri" w:hAnsi="Verdana" w:cs="Calibri"/>
          <w:b/>
          <w:bCs/>
          <w:i/>
          <w:iCs/>
          <w:color w:val="0070C0"/>
          <w:sz w:val="24"/>
          <w:szCs w:val="24"/>
          <w:u w:val="single"/>
        </w:rPr>
        <w:t>ing</w:t>
      </w:r>
      <w:r w:rsidRPr="00AB776F">
        <w:rPr>
          <w:rFonts w:ascii="Verdana" w:eastAsia="Calibri" w:hAnsi="Verdana" w:cs="Calibri"/>
          <w:b/>
          <w:bCs/>
          <w:i/>
          <w:iCs/>
          <w:color w:val="0070C0"/>
          <w:sz w:val="24"/>
          <w:szCs w:val="24"/>
          <w:u w:val="single"/>
        </w:rPr>
        <w:t xml:space="preserve"> bank deposits, writ</w:t>
      </w:r>
      <w:r w:rsidR="00564648" w:rsidRPr="00AB776F">
        <w:rPr>
          <w:rFonts w:ascii="Verdana" w:eastAsia="Calibri" w:hAnsi="Verdana" w:cs="Calibri"/>
          <w:b/>
          <w:bCs/>
          <w:i/>
          <w:iCs/>
          <w:color w:val="0070C0"/>
          <w:sz w:val="24"/>
          <w:szCs w:val="24"/>
          <w:u w:val="single"/>
        </w:rPr>
        <w:t>ing</w:t>
      </w:r>
      <w:r w:rsidRPr="00AB776F">
        <w:rPr>
          <w:rFonts w:ascii="Verdana" w:eastAsia="Calibri" w:hAnsi="Verdana" w:cs="Calibri"/>
          <w:b/>
          <w:bCs/>
          <w:i/>
          <w:iCs/>
          <w:color w:val="0070C0"/>
          <w:sz w:val="24"/>
          <w:szCs w:val="24"/>
          <w:u w:val="single"/>
        </w:rPr>
        <w:t xml:space="preserve"> checks, and balanc</w:t>
      </w:r>
      <w:r w:rsidR="00564648" w:rsidRPr="00AB776F">
        <w:rPr>
          <w:rFonts w:ascii="Verdana" w:eastAsia="Calibri" w:hAnsi="Verdana" w:cs="Calibri"/>
          <w:b/>
          <w:bCs/>
          <w:i/>
          <w:iCs/>
          <w:color w:val="0070C0"/>
          <w:sz w:val="24"/>
          <w:szCs w:val="24"/>
          <w:u w:val="single"/>
        </w:rPr>
        <w:t>ing</w:t>
      </w:r>
      <w:r w:rsidRPr="00AB776F">
        <w:rPr>
          <w:rFonts w:ascii="Verdana" w:eastAsia="Calibri" w:hAnsi="Verdana" w:cs="Calibri"/>
          <w:b/>
          <w:bCs/>
          <w:i/>
          <w:iCs/>
          <w:color w:val="0070C0"/>
          <w:sz w:val="24"/>
          <w:szCs w:val="24"/>
          <w:u w:val="single"/>
        </w:rPr>
        <w:t xml:space="preserve"> the checkbook).</w:t>
      </w:r>
    </w:p>
    <w:p w14:paraId="38BFB33F" w14:textId="3DDBD127" w:rsidR="00235E38" w:rsidRPr="000B6F26" w:rsidRDefault="000B6F26" w:rsidP="000B6F26">
      <w:pPr>
        <w:spacing w:after="0" w:line="240" w:lineRule="auto"/>
        <w:rPr>
          <w:rFonts w:ascii="Verdana" w:eastAsia="Calibri" w:hAnsi="Verdana" w:cs="Calibri"/>
          <w:b/>
          <w:bCs/>
          <w:color w:val="0070C0"/>
          <w:sz w:val="24"/>
          <w:szCs w:val="24"/>
        </w:rPr>
      </w:pPr>
      <w:r w:rsidRPr="000B6F26">
        <w:rPr>
          <w:rFonts w:ascii="Verdana" w:eastAsia="Calibri" w:hAnsi="Verdana" w:cs="Calibri"/>
          <w:b/>
          <w:bCs/>
          <w:color w:val="0070C0"/>
          <w:sz w:val="24"/>
          <w:szCs w:val="24"/>
        </w:rPr>
        <w:t xml:space="preserve"> </w:t>
      </w:r>
      <w:r w:rsidR="00F93B43" w:rsidRPr="000B6F26">
        <w:rPr>
          <w:rFonts w:ascii="Verdana" w:eastAsia="Calibri" w:hAnsi="Verdana" w:cs="Calibri"/>
          <w:b/>
          <w:bCs/>
          <w:color w:val="0070C0"/>
          <w:sz w:val="24"/>
          <w:szCs w:val="24"/>
        </w:rPr>
        <w:t xml:space="preserve"> </w:t>
      </w:r>
    </w:p>
    <w:p w14:paraId="2D61E9EA" w14:textId="36D2E6A0" w:rsidR="007D36D5" w:rsidRPr="002734D8" w:rsidRDefault="007D36D5" w:rsidP="00E41936">
      <w:pPr>
        <w:spacing w:after="0" w:line="240" w:lineRule="auto"/>
        <w:rPr>
          <w:rFonts w:ascii="Verdana" w:eastAsia="Calibri" w:hAnsi="Verdana" w:cs="Calibri"/>
          <w:b/>
          <w:bCs/>
          <w:color w:val="FF0000"/>
          <w:sz w:val="24"/>
          <w:szCs w:val="24"/>
        </w:rPr>
      </w:pPr>
      <w:r>
        <w:rPr>
          <w:rFonts w:ascii="Verdana" w:eastAsia="Calibri" w:hAnsi="Verdana" w:cs="Calibri"/>
          <w:b/>
          <w:bCs/>
          <w:color w:val="0070C0"/>
          <w:sz w:val="24"/>
          <w:szCs w:val="24"/>
        </w:rPr>
        <w:t xml:space="preserve">I have read </w:t>
      </w:r>
      <w:r w:rsidRPr="001C04D7">
        <w:rPr>
          <w:rFonts w:ascii="Verdana" w:eastAsia="Calibri" w:hAnsi="Verdana" w:cs="Calibri"/>
          <w:b/>
          <w:bCs/>
          <w:color w:val="0070C0"/>
          <w:sz w:val="24"/>
          <w:szCs w:val="24"/>
        </w:rPr>
        <w:t>countless studies that claim ‘The 90-Day Rule’ is vital to long-term employment</w:t>
      </w:r>
      <w:r w:rsidRPr="006253D3">
        <w:rPr>
          <w:rFonts w:ascii="Verdana" w:eastAsia="Calibri" w:hAnsi="Verdana" w:cs="Calibri"/>
          <w:b/>
          <w:bCs/>
          <w:color w:val="0070C0"/>
          <w:sz w:val="24"/>
          <w:szCs w:val="24"/>
        </w:rPr>
        <w:t>. HR specialists feel that if a worker can stay with a company</w:t>
      </w:r>
      <w:r w:rsidR="00F779FC" w:rsidRPr="006253D3">
        <w:rPr>
          <w:rFonts w:ascii="Verdana" w:eastAsia="Calibri" w:hAnsi="Verdana" w:cs="Calibri"/>
          <w:b/>
          <w:bCs/>
          <w:color w:val="0070C0"/>
          <w:sz w:val="24"/>
          <w:szCs w:val="24"/>
        </w:rPr>
        <w:t xml:space="preserve"> for </w:t>
      </w:r>
      <w:r w:rsidR="00CC0118" w:rsidRPr="006253D3">
        <w:rPr>
          <w:rFonts w:ascii="Verdana" w:eastAsia="Calibri" w:hAnsi="Verdana" w:cs="Calibri"/>
          <w:b/>
          <w:bCs/>
          <w:color w:val="0070C0"/>
          <w:sz w:val="24"/>
          <w:szCs w:val="24"/>
        </w:rPr>
        <w:t xml:space="preserve">that </w:t>
      </w:r>
      <w:r w:rsidR="00AB776F" w:rsidRPr="006253D3">
        <w:rPr>
          <w:rFonts w:ascii="Verdana" w:eastAsia="Calibri" w:hAnsi="Verdana" w:cs="Calibri"/>
          <w:b/>
          <w:bCs/>
          <w:color w:val="0070C0"/>
          <w:sz w:val="24"/>
          <w:szCs w:val="24"/>
        </w:rPr>
        <w:t>period</w:t>
      </w:r>
      <w:r w:rsidRPr="006253D3">
        <w:rPr>
          <w:rFonts w:ascii="Verdana" w:eastAsia="Calibri" w:hAnsi="Verdana" w:cs="Calibri"/>
          <w:b/>
          <w:bCs/>
          <w:color w:val="0070C0"/>
          <w:sz w:val="24"/>
          <w:szCs w:val="24"/>
        </w:rPr>
        <w:t xml:space="preserve">, </w:t>
      </w:r>
      <w:r w:rsidR="009612F9" w:rsidRPr="006253D3">
        <w:rPr>
          <w:rFonts w:ascii="Verdana" w:eastAsia="Calibri" w:hAnsi="Verdana" w:cs="Calibri"/>
          <w:b/>
          <w:bCs/>
          <w:color w:val="0070C0"/>
          <w:sz w:val="24"/>
          <w:szCs w:val="24"/>
        </w:rPr>
        <w:t xml:space="preserve">he/she </w:t>
      </w:r>
      <w:r w:rsidRPr="006253D3">
        <w:rPr>
          <w:rFonts w:ascii="Verdana" w:eastAsia="Calibri" w:hAnsi="Verdana" w:cs="Calibri"/>
          <w:b/>
          <w:bCs/>
          <w:color w:val="0070C0"/>
          <w:sz w:val="24"/>
          <w:szCs w:val="24"/>
        </w:rPr>
        <w:t xml:space="preserve">is likely to stay </w:t>
      </w:r>
      <w:r w:rsidR="00AB776F" w:rsidRPr="006253D3">
        <w:rPr>
          <w:rFonts w:ascii="Verdana" w:eastAsia="Calibri" w:hAnsi="Verdana" w:cs="Calibri"/>
          <w:b/>
          <w:bCs/>
          <w:color w:val="0070C0"/>
          <w:sz w:val="24"/>
          <w:szCs w:val="24"/>
        </w:rPr>
        <w:t>for a longer term</w:t>
      </w:r>
      <w:r w:rsidRPr="006253D3">
        <w:rPr>
          <w:rFonts w:ascii="Verdana" w:eastAsia="Calibri" w:hAnsi="Verdana" w:cs="Calibri"/>
          <w:b/>
          <w:bCs/>
          <w:color w:val="0070C0"/>
          <w:sz w:val="24"/>
          <w:szCs w:val="24"/>
        </w:rPr>
        <w:t xml:space="preserve">. Some companies offer a bonus if </w:t>
      </w:r>
      <w:r w:rsidR="009E3D67" w:rsidRPr="006253D3">
        <w:rPr>
          <w:rFonts w:ascii="Verdana" w:eastAsia="Calibri" w:hAnsi="Verdana" w:cs="Calibri"/>
          <w:b/>
          <w:bCs/>
          <w:color w:val="0070C0"/>
          <w:sz w:val="24"/>
          <w:szCs w:val="24"/>
        </w:rPr>
        <w:t>personnel</w:t>
      </w:r>
      <w:r w:rsidRPr="006253D3">
        <w:rPr>
          <w:rFonts w:ascii="Verdana" w:eastAsia="Calibri" w:hAnsi="Verdana" w:cs="Calibri"/>
          <w:b/>
          <w:bCs/>
          <w:color w:val="0070C0"/>
          <w:sz w:val="24"/>
          <w:szCs w:val="24"/>
        </w:rPr>
        <w:t xml:space="preserve"> stay 90 days. I’m not going to tell you that all new </w:t>
      </w:r>
      <w:r w:rsidRPr="001C04D7">
        <w:rPr>
          <w:rFonts w:ascii="Verdana" w:eastAsia="Calibri" w:hAnsi="Verdana" w:cs="Calibri"/>
          <w:b/>
          <w:bCs/>
          <w:color w:val="0070C0"/>
          <w:sz w:val="24"/>
          <w:szCs w:val="24"/>
        </w:rPr>
        <w:t xml:space="preserve">hires should stay 90 days. We all know that some new hires do not work out. You can </w:t>
      </w:r>
      <w:r>
        <w:rPr>
          <w:rFonts w:ascii="Verdana" w:eastAsia="Calibri" w:hAnsi="Verdana" w:cs="Calibri"/>
          <w:b/>
          <w:bCs/>
          <w:color w:val="0070C0"/>
          <w:sz w:val="24"/>
          <w:szCs w:val="24"/>
        </w:rPr>
        <w:t xml:space="preserve">interview someone thoroughly and they answer all the </w:t>
      </w:r>
      <w:r w:rsidR="009F4D0E">
        <w:rPr>
          <w:rFonts w:ascii="Verdana" w:eastAsia="Calibri" w:hAnsi="Verdana" w:cs="Calibri"/>
          <w:b/>
          <w:bCs/>
          <w:color w:val="0070C0"/>
          <w:sz w:val="24"/>
          <w:szCs w:val="24"/>
        </w:rPr>
        <w:t xml:space="preserve">right </w:t>
      </w:r>
      <w:r>
        <w:rPr>
          <w:rFonts w:ascii="Verdana" w:eastAsia="Calibri" w:hAnsi="Verdana" w:cs="Calibri"/>
          <w:b/>
          <w:bCs/>
          <w:color w:val="0070C0"/>
          <w:sz w:val="24"/>
          <w:szCs w:val="24"/>
        </w:rPr>
        <w:t>questions</w:t>
      </w:r>
      <w:r w:rsidR="009F4D0E">
        <w:rPr>
          <w:rFonts w:ascii="Verdana" w:eastAsia="Calibri" w:hAnsi="Verdana" w:cs="Calibri"/>
          <w:b/>
          <w:bCs/>
          <w:color w:val="0070C0"/>
          <w:sz w:val="24"/>
          <w:szCs w:val="24"/>
        </w:rPr>
        <w:t>, you hear the right answers</w:t>
      </w:r>
      <w:r>
        <w:rPr>
          <w:rFonts w:ascii="Verdana" w:eastAsia="Calibri" w:hAnsi="Verdana" w:cs="Calibri"/>
          <w:b/>
          <w:bCs/>
          <w:color w:val="0070C0"/>
          <w:sz w:val="24"/>
          <w:szCs w:val="24"/>
        </w:rPr>
        <w:t xml:space="preserve">, but they still don’t work out. If you find one of your new hires is one of those people, I suggest you cut your losses sooner, rather than later. Start looking for a replacement NOW, don’t wait until they </w:t>
      </w:r>
      <w:r w:rsidR="00D35AD3">
        <w:rPr>
          <w:rFonts w:ascii="Verdana" w:eastAsia="Calibri" w:hAnsi="Verdana" w:cs="Calibri"/>
          <w:b/>
          <w:bCs/>
          <w:color w:val="0070C0"/>
          <w:sz w:val="24"/>
          <w:szCs w:val="24"/>
        </w:rPr>
        <w:t>quit</w:t>
      </w:r>
      <w:r w:rsidR="00FB0DFC">
        <w:rPr>
          <w:rFonts w:ascii="Verdana" w:eastAsia="Calibri" w:hAnsi="Verdana" w:cs="Calibri"/>
          <w:b/>
          <w:bCs/>
          <w:color w:val="0070C0"/>
          <w:sz w:val="24"/>
          <w:szCs w:val="24"/>
        </w:rPr>
        <w:t>.</w:t>
      </w:r>
    </w:p>
    <w:p w14:paraId="56D7F04D" w14:textId="77777777" w:rsidR="007D36D5" w:rsidRDefault="007D36D5" w:rsidP="00E41936">
      <w:pPr>
        <w:spacing w:after="0" w:line="240" w:lineRule="auto"/>
        <w:rPr>
          <w:rFonts w:ascii="Verdana" w:eastAsia="Calibri" w:hAnsi="Verdana" w:cs="Calibri"/>
          <w:b/>
          <w:bCs/>
          <w:color w:val="0070C0"/>
          <w:sz w:val="24"/>
          <w:szCs w:val="24"/>
        </w:rPr>
      </w:pPr>
    </w:p>
    <w:p w14:paraId="6743DE61" w14:textId="2057795F" w:rsidR="00E41936" w:rsidRPr="00CA357F" w:rsidRDefault="00CA357F" w:rsidP="00E41936">
      <w:pPr>
        <w:spacing w:after="0" w:line="240" w:lineRule="auto"/>
        <w:rPr>
          <w:rFonts w:ascii="Verdana" w:eastAsia="Calibri" w:hAnsi="Verdana" w:cs="Calibri"/>
          <w:b/>
          <w:bCs/>
          <w:i/>
          <w:iCs/>
          <w:color w:val="0070C0"/>
          <w:sz w:val="24"/>
          <w:szCs w:val="24"/>
        </w:rPr>
      </w:pPr>
      <w:r>
        <w:rPr>
          <w:rFonts w:ascii="Verdana" w:eastAsia="Calibri" w:hAnsi="Verdana" w:cs="Calibri"/>
          <w:b/>
          <w:bCs/>
          <w:color w:val="0070C0"/>
          <w:sz w:val="24"/>
          <w:szCs w:val="24"/>
        </w:rPr>
        <w:t xml:space="preserve">According to a recent article on PR Newswire: </w:t>
      </w:r>
      <w:r w:rsidR="00E41936" w:rsidRPr="00CA357F">
        <w:rPr>
          <w:rFonts w:ascii="Verdana" w:eastAsia="Calibri" w:hAnsi="Verdana" w:cs="Calibri"/>
          <w:b/>
          <w:bCs/>
          <w:i/>
          <w:iCs/>
          <w:color w:val="0070C0"/>
          <w:sz w:val="24"/>
          <w:szCs w:val="24"/>
        </w:rPr>
        <w:t xml:space="preserve">71% of shoppers say they discover new products and brands in convenience stores, creating an opportunity for </w:t>
      </w:r>
      <w:r w:rsidR="00B43F5C" w:rsidRPr="00CA357F">
        <w:rPr>
          <w:rFonts w:ascii="Verdana" w:eastAsia="Calibri" w:hAnsi="Verdana" w:cs="Calibri"/>
          <w:b/>
          <w:bCs/>
          <w:i/>
          <w:iCs/>
          <w:color w:val="0070C0"/>
          <w:sz w:val="24"/>
          <w:szCs w:val="24"/>
        </w:rPr>
        <w:t>consumer-packaged</w:t>
      </w:r>
      <w:r w:rsidR="00E41936" w:rsidRPr="00CA357F">
        <w:rPr>
          <w:rFonts w:ascii="Verdana" w:eastAsia="Calibri" w:hAnsi="Verdana" w:cs="Calibri"/>
          <w:b/>
          <w:bCs/>
          <w:i/>
          <w:iCs/>
          <w:color w:val="0070C0"/>
          <w:sz w:val="24"/>
          <w:szCs w:val="24"/>
        </w:rPr>
        <w:t xml:space="preserve"> goods</w:t>
      </w:r>
      <w:r>
        <w:rPr>
          <w:rFonts w:ascii="Verdana" w:eastAsia="Calibri" w:hAnsi="Verdana" w:cs="Calibri"/>
          <w:b/>
          <w:bCs/>
          <w:i/>
          <w:iCs/>
          <w:color w:val="0070C0"/>
          <w:sz w:val="24"/>
          <w:szCs w:val="24"/>
        </w:rPr>
        <w:t xml:space="preserve"> and</w:t>
      </w:r>
      <w:r w:rsidR="00E41936" w:rsidRPr="00CA357F">
        <w:rPr>
          <w:rFonts w:ascii="Verdana" w:eastAsia="Calibri" w:hAnsi="Verdana" w:cs="Calibri"/>
          <w:b/>
          <w:bCs/>
          <w:i/>
          <w:iCs/>
          <w:color w:val="0070C0"/>
          <w:sz w:val="24"/>
          <w:szCs w:val="24"/>
        </w:rPr>
        <w:t xml:space="preserve"> brands.</w:t>
      </w:r>
    </w:p>
    <w:p w14:paraId="62FCABF3" w14:textId="639C25DB" w:rsidR="00E41936" w:rsidRPr="00E41936" w:rsidRDefault="00E41936" w:rsidP="00E41936">
      <w:pPr>
        <w:pStyle w:val="NoSpacing"/>
        <w:numPr>
          <w:ilvl w:val="0"/>
          <w:numId w:val="21"/>
        </w:numPr>
        <w:rPr>
          <w:rFonts w:ascii="Verdana" w:eastAsia="Times New Roman" w:hAnsi="Verdana"/>
          <w:b/>
          <w:bCs/>
          <w:color w:val="0070C0"/>
        </w:rPr>
      </w:pPr>
      <w:r w:rsidRPr="00E41936">
        <w:rPr>
          <w:rFonts w:ascii="Verdana" w:eastAsia="Times New Roman" w:hAnsi="Verdana"/>
          <w:b/>
          <w:bCs/>
          <w:color w:val="0070C0"/>
        </w:rPr>
        <w:t>62% visit a convenience store at least once a week</w:t>
      </w:r>
      <w:r w:rsidR="00547322">
        <w:rPr>
          <w:rFonts w:ascii="Verdana" w:eastAsia="Times New Roman" w:hAnsi="Verdana"/>
          <w:b/>
          <w:bCs/>
          <w:color w:val="0070C0"/>
        </w:rPr>
        <w:t>.</w:t>
      </w:r>
    </w:p>
    <w:p w14:paraId="125D7DDE" w14:textId="12E3F810" w:rsidR="00E41936" w:rsidRPr="001C04D7" w:rsidRDefault="00E41936" w:rsidP="00F91F86">
      <w:pPr>
        <w:numPr>
          <w:ilvl w:val="0"/>
          <w:numId w:val="21"/>
        </w:numPr>
        <w:shd w:val="clear" w:color="auto" w:fill="FFFFFF"/>
        <w:spacing w:before="100" w:beforeAutospacing="1" w:after="100" w:afterAutospacing="1" w:line="240" w:lineRule="auto"/>
        <w:rPr>
          <w:rFonts w:ascii="Verdana" w:eastAsia="Times New Roman" w:hAnsi="Verdana" w:cs="Helvetica"/>
          <w:b/>
          <w:bCs/>
          <w:color w:val="0070C0"/>
        </w:rPr>
      </w:pPr>
      <w:r w:rsidRPr="00E41936">
        <w:rPr>
          <w:rFonts w:ascii="Verdana" w:eastAsia="Times New Roman" w:hAnsi="Verdana" w:cs="Helvetica"/>
          <w:b/>
          <w:bCs/>
          <w:color w:val="0070C0"/>
        </w:rPr>
        <w:t xml:space="preserve">91% of Gen Z </w:t>
      </w:r>
      <w:r w:rsidRPr="001C04D7">
        <w:rPr>
          <w:rFonts w:ascii="Verdana" w:eastAsia="Times New Roman" w:hAnsi="Verdana" w:cs="Helvetica"/>
          <w:b/>
          <w:bCs/>
          <w:color w:val="0070C0"/>
        </w:rPr>
        <w:t>says c-stores provide a good shopping experience</w:t>
      </w:r>
    </w:p>
    <w:p w14:paraId="27B27967" w14:textId="4EB04C09" w:rsidR="00E41936" w:rsidRPr="001C04D7" w:rsidRDefault="00E41936" w:rsidP="00E41936">
      <w:pPr>
        <w:numPr>
          <w:ilvl w:val="0"/>
          <w:numId w:val="21"/>
        </w:numPr>
        <w:shd w:val="clear" w:color="auto" w:fill="FFFFFF"/>
        <w:spacing w:before="100" w:beforeAutospacing="1" w:after="100" w:afterAutospacing="1" w:line="240" w:lineRule="auto"/>
        <w:rPr>
          <w:rFonts w:ascii="Verdana" w:eastAsia="Times New Roman" w:hAnsi="Verdana" w:cs="Helvetica"/>
          <w:b/>
          <w:bCs/>
          <w:color w:val="0070C0"/>
        </w:rPr>
      </w:pPr>
      <w:r w:rsidRPr="001C04D7">
        <w:rPr>
          <w:rFonts w:ascii="Verdana" w:eastAsia="Times New Roman" w:hAnsi="Verdana" w:cs="Helvetica"/>
          <w:b/>
          <w:bCs/>
          <w:color w:val="0070C0"/>
        </w:rPr>
        <w:t>49% of Gen Z shoppers have used a delivery service for convenience store shopping</w:t>
      </w:r>
    </w:p>
    <w:p w14:paraId="40D54999" w14:textId="786534E5" w:rsidR="00CA357F" w:rsidRPr="002801BB" w:rsidRDefault="00E41936" w:rsidP="00547322">
      <w:pPr>
        <w:numPr>
          <w:ilvl w:val="0"/>
          <w:numId w:val="21"/>
        </w:numPr>
        <w:shd w:val="clear" w:color="auto" w:fill="FFFFFF"/>
        <w:tabs>
          <w:tab w:val="left" w:pos="720"/>
        </w:tabs>
        <w:spacing w:before="100" w:beforeAutospacing="1" w:after="100" w:afterAutospacing="1" w:line="240" w:lineRule="auto"/>
        <w:rPr>
          <w:rFonts w:ascii="Helvetica" w:eastAsia="Times New Roman" w:hAnsi="Helvetica" w:cs="Helvetica"/>
          <w:color w:val="0070C0"/>
        </w:rPr>
      </w:pPr>
      <w:r w:rsidRPr="001C04D7">
        <w:rPr>
          <w:rFonts w:ascii="Verdana" w:eastAsia="Times New Roman" w:hAnsi="Verdana" w:cs="Helvetica"/>
          <w:b/>
          <w:bCs/>
          <w:color w:val="0070C0"/>
        </w:rPr>
        <w:t xml:space="preserve">70% of c-store shoppers </w:t>
      </w:r>
      <w:r w:rsidR="00145622" w:rsidRPr="001C04D7">
        <w:rPr>
          <w:rFonts w:ascii="Verdana" w:eastAsia="Times New Roman" w:hAnsi="Verdana" w:cs="Helvetica"/>
          <w:b/>
          <w:bCs/>
          <w:color w:val="0070C0"/>
        </w:rPr>
        <w:t xml:space="preserve">are </w:t>
      </w:r>
      <w:r w:rsidRPr="001C04D7">
        <w:rPr>
          <w:rFonts w:ascii="Verdana" w:eastAsia="Times New Roman" w:hAnsi="Verdana" w:cs="Helvetica"/>
          <w:b/>
          <w:bCs/>
          <w:color w:val="0070C0"/>
        </w:rPr>
        <w:t>more likely to purchase items they've seen promoted on c-store social medi</w:t>
      </w:r>
      <w:r w:rsidR="00263257">
        <w:rPr>
          <w:rFonts w:ascii="Verdana" w:eastAsia="Times New Roman" w:hAnsi="Verdana" w:cs="Helvetica"/>
          <w:b/>
          <w:bCs/>
          <w:color w:val="0070C0"/>
        </w:rPr>
        <w:t>a.</w:t>
      </w:r>
      <w:r w:rsidR="005B6249">
        <w:rPr>
          <w:rFonts w:ascii="Verdana" w:eastAsia="Times New Roman" w:hAnsi="Verdana" w:cs="Helvetica"/>
          <w:b/>
          <w:bCs/>
          <w:color w:val="0070C0"/>
        </w:rPr>
        <w:t xml:space="preserve"> </w:t>
      </w:r>
      <w:r w:rsidR="005B6249" w:rsidRPr="002E4533">
        <w:rPr>
          <w:rFonts w:ascii="Verdana" w:eastAsia="Times New Roman" w:hAnsi="Verdana" w:cs="Helvetica"/>
          <w:b/>
          <w:bCs/>
          <w:color w:val="0070C0"/>
        </w:rPr>
        <w:t xml:space="preserve">  </w:t>
      </w:r>
      <w:r w:rsidR="005B6249" w:rsidRPr="00CA42EE">
        <w:rPr>
          <w:rFonts w:ascii="Verdana" w:eastAsia="Times New Roman" w:hAnsi="Verdana" w:cs="Helvetica"/>
          <w:b/>
          <w:bCs/>
          <w:color w:val="0070C0"/>
        </w:rPr>
        <w:t xml:space="preserve">                                         </w:t>
      </w:r>
      <w:r w:rsidR="005B6249" w:rsidRPr="00CA42EE">
        <w:rPr>
          <w:rFonts w:ascii="Helvetica" w:eastAsia="Times New Roman" w:hAnsi="Helvetica" w:cs="Helvetica"/>
          <w:color w:val="0070C0"/>
        </w:rPr>
        <w:t xml:space="preserve"> </w:t>
      </w:r>
      <w:r w:rsidR="00CA42EE" w:rsidRPr="00CA42EE">
        <w:rPr>
          <w:rFonts w:ascii="Helvetica" w:eastAsia="Times New Roman" w:hAnsi="Helvetica" w:cs="Helvetica"/>
          <w:color w:val="0070C0"/>
        </w:rPr>
        <w:t xml:space="preserve">   </w:t>
      </w:r>
      <w:r w:rsidR="00CA42EE">
        <w:rPr>
          <w:rFonts w:ascii="Helvetica" w:eastAsia="Times New Roman" w:hAnsi="Helvetica" w:cs="Helvetica"/>
          <w:color w:val="0070C0"/>
        </w:rPr>
        <w:t xml:space="preserve">   </w:t>
      </w:r>
      <w:r w:rsidR="00CA42EE" w:rsidRPr="002801BB">
        <w:rPr>
          <w:rFonts w:ascii="Helvetica" w:eastAsia="Times New Roman" w:hAnsi="Helvetica" w:cs="Helvetica"/>
          <w:color w:val="0070C0"/>
        </w:rPr>
        <w:t xml:space="preserve"> </w:t>
      </w:r>
      <w:r w:rsidR="002D2201">
        <w:rPr>
          <w:rFonts w:ascii="Helvetica" w:eastAsia="Times New Roman" w:hAnsi="Helvetica" w:cs="Helvetica"/>
          <w:color w:val="0070C0"/>
        </w:rPr>
        <w:t xml:space="preserve">   </w:t>
      </w:r>
      <w:r w:rsidR="00AB776F" w:rsidRPr="00F91F86">
        <w:rPr>
          <w:rFonts w:ascii="Verdana" w:eastAsia="Times New Roman" w:hAnsi="Verdana" w:cs="Helvetica"/>
          <w:b/>
          <w:bCs/>
          <w:color w:val="0070C0"/>
        </w:rPr>
        <w:t>*</w:t>
      </w:r>
      <w:r w:rsidRPr="002801BB">
        <w:rPr>
          <w:rFonts w:ascii="Verdana" w:eastAsia="Times New Roman" w:hAnsi="Verdana" w:cs="Helvetica"/>
          <w:b/>
          <w:bCs/>
          <w:color w:val="0070C0"/>
        </w:rPr>
        <w:t>Generation Z</w:t>
      </w:r>
      <w:r w:rsidR="00B43F5C" w:rsidRPr="002801BB">
        <w:rPr>
          <w:rFonts w:ascii="Verdana" w:eastAsia="Times New Roman" w:hAnsi="Verdana" w:cs="Helvetica"/>
          <w:b/>
          <w:bCs/>
          <w:color w:val="0070C0"/>
        </w:rPr>
        <w:t xml:space="preserve"> is defined as “people born between 1997–2012”</w:t>
      </w:r>
      <w:r w:rsidR="00547322">
        <w:rPr>
          <w:rFonts w:ascii="Verdana" w:eastAsia="Times New Roman" w:hAnsi="Verdana" w:cs="Helvetica"/>
          <w:b/>
          <w:bCs/>
          <w:color w:val="0070C0"/>
        </w:rPr>
        <w:t>.</w:t>
      </w:r>
    </w:p>
    <w:p w14:paraId="4905EF19" w14:textId="2FE3BE9A" w:rsidR="00CA357F" w:rsidRPr="00CA357F" w:rsidRDefault="00CA357F" w:rsidP="00CA357F">
      <w:pPr>
        <w:shd w:val="clear" w:color="auto" w:fill="FFFFFF"/>
        <w:spacing w:before="100" w:beforeAutospacing="1" w:after="100" w:afterAutospacing="1" w:line="240" w:lineRule="auto"/>
        <w:rPr>
          <w:rFonts w:ascii="Verdana" w:eastAsia="Calibri" w:hAnsi="Verdana"/>
          <w:b/>
          <w:bCs/>
          <w:color w:val="0070C0"/>
          <w:sz w:val="24"/>
          <w:szCs w:val="24"/>
        </w:rPr>
      </w:pPr>
      <w:r w:rsidRPr="00CA357F">
        <w:rPr>
          <w:rFonts w:ascii="Verdana" w:eastAsia="Calibri" w:hAnsi="Verdana"/>
          <w:b/>
          <w:bCs/>
          <w:color w:val="0070C0"/>
          <w:sz w:val="24"/>
          <w:szCs w:val="24"/>
        </w:rPr>
        <w:t xml:space="preserve">Be sure your store is </w:t>
      </w:r>
      <w:r w:rsidR="003E0229">
        <w:rPr>
          <w:rFonts w:ascii="Verdana" w:eastAsia="Calibri" w:hAnsi="Verdana"/>
          <w:b/>
          <w:bCs/>
          <w:color w:val="0070C0"/>
          <w:sz w:val="24"/>
          <w:szCs w:val="24"/>
        </w:rPr>
        <w:t>meeting</w:t>
      </w:r>
      <w:r w:rsidRPr="00CA357F">
        <w:rPr>
          <w:rFonts w:ascii="Verdana" w:eastAsia="Calibri" w:hAnsi="Verdana"/>
          <w:b/>
          <w:bCs/>
          <w:color w:val="0070C0"/>
          <w:sz w:val="24"/>
          <w:szCs w:val="24"/>
        </w:rPr>
        <w:t xml:space="preserve"> the needs of these customers.</w:t>
      </w:r>
    </w:p>
    <w:p w14:paraId="42D2C94A" w14:textId="14FD60A6" w:rsidR="00012419" w:rsidRDefault="00012419" w:rsidP="00B374F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lastRenderedPageBreak/>
        <w:t>Since we are starting a new year, I thought I would begin something different. Each month I will share a couple of items we have on our website.</w:t>
      </w:r>
    </w:p>
    <w:p w14:paraId="516BBA51" w14:textId="3439A639" w:rsidR="00E91319" w:rsidRDefault="00E91319" w:rsidP="00E91319">
      <w:pPr>
        <w:pStyle w:val="ListParagraph"/>
        <w:numPr>
          <w:ilvl w:val="0"/>
          <w:numId w:val="23"/>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Business Forms &amp; Reports For Your Business</w:t>
      </w:r>
      <w:r w:rsidR="00FE21C3">
        <w:rPr>
          <w:rFonts w:ascii="Verdana" w:eastAsia="Calibri" w:hAnsi="Verdana" w:cs="Calibri"/>
          <w:b/>
          <w:bCs/>
          <w:color w:val="0070C0"/>
          <w:sz w:val="24"/>
          <w:szCs w:val="24"/>
        </w:rPr>
        <w:t xml:space="preserve"> (this page is the most popular with visitors to our website)</w:t>
      </w:r>
    </w:p>
    <w:p w14:paraId="08E9BE09" w14:textId="201455FD" w:rsidR="00FE21C3" w:rsidRPr="00547322" w:rsidRDefault="00FE21C3" w:rsidP="00547322">
      <w:pPr>
        <w:pStyle w:val="ListParagraph"/>
        <w:numPr>
          <w:ilvl w:val="1"/>
          <w:numId w:val="23"/>
        </w:numPr>
        <w:spacing w:after="0" w:line="240" w:lineRule="auto"/>
        <w:rPr>
          <w:rFonts w:ascii="Verdana" w:eastAsia="Calibri" w:hAnsi="Verdana" w:cs="Calibri"/>
          <w:b/>
          <w:bCs/>
          <w:color w:val="0070C0"/>
          <w:sz w:val="24"/>
          <w:szCs w:val="24"/>
        </w:rPr>
      </w:pPr>
      <w:r w:rsidRPr="00547322">
        <w:rPr>
          <w:rFonts w:ascii="Verdana" w:eastAsia="Calibri" w:hAnsi="Verdana" w:cs="Calibri"/>
          <w:b/>
          <w:bCs/>
          <w:color w:val="0070C0"/>
          <w:sz w:val="24"/>
          <w:szCs w:val="24"/>
        </w:rPr>
        <w:t>5 Day Training Checklist</w:t>
      </w:r>
      <w:r w:rsidR="00BE77FA" w:rsidRPr="00547322">
        <w:rPr>
          <w:rFonts w:ascii="Verdana" w:eastAsia="Calibri" w:hAnsi="Verdana" w:cs="Calibri"/>
          <w:b/>
          <w:bCs/>
          <w:color w:val="0070C0"/>
          <w:sz w:val="24"/>
          <w:szCs w:val="24"/>
        </w:rPr>
        <w:t xml:space="preserve"> – this is a checklist you can use as </w:t>
      </w:r>
      <w:r w:rsidR="001A123B" w:rsidRPr="00547322">
        <w:rPr>
          <w:rFonts w:ascii="Verdana" w:eastAsia="Calibri" w:hAnsi="Verdana" w:cs="Calibri"/>
          <w:b/>
          <w:bCs/>
          <w:color w:val="0070C0"/>
          <w:sz w:val="24"/>
          <w:szCs w:val="24"/>
        </w:rPr>
        <w:t>is or</w:t>
      </w:r>
      <w:r w:rsidR="00BE77FA" w:rsidRPr="00547322">
        <w:rPr>
          <w:rFonts w:ascii="Verdana" w:eastAsia="Calibri" w:hAnsi="Verdana" w:cs="Calibri"/>
          <w:b/>
          <w:bCs/>
          <w:color w:val="0070C0"/>
          <w:sz w:val="24"/>
          <w:szCs w:val="24"/>
        </w:rPr>
        <w:t xml:space="preserve"> modify to your needs.</w:t>
      </w:r>
      <w:r w:rsidR="001A123B" w:rsidRPr="00547322">
        <w:rPr>
          <w:rFonts w:ascii="Verdana" w:eastAsia="Calibri" w:hAnsi="Verdana" w:cs="Calibri"/>
          <w:b/>
          <w:bCs/>
          <w:color w:val="0070C0"/>
          <w:sz w:val="24"/>
          <w:szCs w:val="24"/>
        </w:rPr>
        <w:t xml:space="preserve"> Remember, many employees quit because they do not feel comfortable doing their job (they were never trained).</w:t>
      </w:r>
    </w:p>
    <w:p w14:paraId="2EB7E8DF" w14:textId="4CD5DC1F" w:rsidR="0092719E" w:rsidRPr="00547322" w:rsidRDefault="0092719E" w:rsidP="00547322">
      <w:pPr>
        <w:pStyle w:val="ListParagraph"/>
        <w:numPr>
          <w:ilvl w:val="1"/>
          <w:numId w:val="23"/>
        </w:numPr>
        <w:spacing w:after="0" w:line="240" w:lineRule="auto"/>
        <w:rPr>
          <w:rFonts w:ascii="Verdana" w:eastAsia="Calibri" w:hAnsi="Verdana" w:cs="Calibri"/>
          <w:b/>
          <w:bCs/>
          <w:color w:val="0070C0"/>
          <w:sz w:val="24"/>
          <w:szCs w:val="24"/>
        </w:rPr>
      </w:pPr>
      <w:r w:rsidRPr="00547322">
        <w:rPr>
          <w:rFonts w:ascii="Verdana" w:eastAsia="Calibri" w:hAnsi="Verdana" w:cs="Calibri"/>
          <w:b/>
          <w:bCs/>
          <w:color w:val="0070C0"/>
          <w:sz w:val="24"/>
          <w:szCs w:val="24"/>
        </w:rPr>
        <w:t>Accident Report – this form is vital for your staff to record the necessary information for any incident that may occur at the store</w:t>
      </w:r>
      <w:r w:rsidR="00E76A06" w:rsidRPr="00547322">
        <w:rPr>
          <w:rFonts w:ascii="Verdana" w:eastAsia="Calibri" w:hAnsi="Verdana" w:cs="Calibri"/>
          <w:b/>
          <w:bCs/>
          <w:color w:val="0070C0"/>
          <w:sz w:val="24"/>
          <w:szCs w:val="24"/>
        </w:rPr>
        <w:t>, i.e., accident, suspected shoplifting, etc.</w:t>
      </w:r>
    </w:p>
    <w:p w14:paraId="66C6689F" w14:textId="42F88FF1" w:rsidR="00E76A06" w:rsidRPr="00E91319" w:rsidRDefault="000E052A" w:rsidP="00E76A06">
      <w:pPr>
        <w:pStyle w:val="ListParagraph"/>
        <w:numPr>
          <w:ilvl w:val="0"/>
          <w:numId w:val="23"/>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Tom’s Business TIPS – previous editions of our monthly newsletters</w:t>
      </w:r>
      <w:r w:rsidR="00D963F4">
        <w:rPr>
          <w:rFonts w:ascii="Verdana" w:eastAsia="Calibri" w:hAnsi="Verdana" w:cs="Calibri"/>
          <w:b/>
          <w:bCs/>
          <w:color w:val="0070C0"/>
          <w:sz w:val="24"/>
          <w:szCs w:val="24"/>
        </w:rPr>
        <w:t>.</w:t>
      </w:r>
    </w:p>
    <w:p w14:paraId="0C45D88E" w14:textId="77777777" w:rsidR="00012419" w:rsidRDefault="00012419" w:rsidP="00B374FD">
      <w:pPr>
        <w:spacing w:after="0" w:line="240" w:lineRule="auto"/>
        <w:rPr>
          <w:rFonts w:ascii="Verdana" w:eastAsia="Calibri" w:hAnsi="Verdana" w:cs="Calibri"/>
          <w:b/>
          <w:bCs/>
          <w:color w:val="0070C0"/>
          <w:sz w:val="24"/>
          <w:szCs w:val="24"/>
        </w:rPr>
      </w:pPr>
    </w:p>
    <w:p w14:paraId="776B3327" w14:textId="0A5B49D6" w:rsidR="00FC193F" w:rsidRDefault="00FC193F" w:rsidP="00B374FD">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According to the Food &amp; Drug Administration (FDA) several companies are being investigated for </w:t>
      </w:r>
      <w:r w:rsidRPr="00547322">
        <w:rPr>
          <w:rFonts w:ascii="Verdana" w:eastAsia="Calibri" w:hAnsi="Verdana" w:cs="Calibri"/>
          <w:b/>
          <w:bCs/>
          <w:color w:val="0070C0"/>
          <w:sz w:val="24"/>
          <w:szCs w:val="24"/>
        </w:rPr>
        <w:t>illegally selling food and beverage products containing cannabidiol (CBD)</w:t>
      </w:r>
      <w:r w:rsidR="00A069E7" w:rsidRPr="00547322">
        <w:rPr>
          <w:rFonts w:ascii="Verdana" w:eastAsia="Calibri" w:hAnsi="Verdana" w:cs="Calibri"/>
          <w:b/>
          <w:bCs/>
          <w:color w:val="0070C0"/>
          <w:sz w:val="24"/>
          <w:szCs w:val="24"/>
        </w:rPr>
        <w:t>,</w:t>
      </w:r>
      <w:r w:rsidRPr="00547322">
        <w:rPr>
          <w:rFonts w:ascii="Verdana" w:eastAsia="Calibri" w:hAnsi="Verdana" w:cs="Calibri"/>
          <w:b/>
          <w:bCs/>
          <w:color w:val="0070C0"/>
          <w:sz w:val="24"/>
          <w:szCs w:val="24"/>
        </w:rPr>
        <w:t xml:space="preserve"> </w:t>
      </w:r>
      <w:r w:rsidR="004316A6" w:rsidRPr="00547322">
        <w:rPr>
          <w:rFonts w:ascii="Verdana" w:eastAsia="Calibri" w:hAnsi="Verdana" w:cs="Calibri"/>
          <w:b/>
          <w:bCs/>
          <w:color w:val="0070C0"/>
          <w:sz w:val="24"/>
          <w:szCs w:val="24"/>
        </w:rPr>
        <w:t>t</w:t>
      </w:r>
      <w:r w:rsidRPr="00547322">
        <w:rPr>
          <w:rFonts w:ascii="Verdana" w:eastAsia="Calibri" w:hAnsi="Verdana" w:cs="Calibri"/>
          <w:b/>
          <w:bCs/>
          <w:color w:val="0070C0"/>
          <w:sz w:val="24"/>
          <w:szCs w:val="24"/>
        </w:rPr>
        <w:t xml:space="preserve">he non-psychoactive ingredient of marijuana. I’m not fully knowledgeable </w:t>
      </w:r>
      <w:r w:rsidR="00263257" w:rsidRPr="00547322">
        <w:rPr>
          <w:rFonts w:ascii="Verdana" w:eastAsia="Calibri" w:hAnsi="Verdana" w:cs="Calibri"/>
          <w:b/>
          <w:bCs/>
          <w:color w:val="0070C0"/>
          <w:sz w:val="24"/>
          <w:szCs w:val="24"/>
        </w:rPr>
        <w:t xml:space="preserve">regarding </w:t>
      </w:r>
      <w:r w:rsidRPr="00547322">
        <w:rPr>
          <w:rFonts w:ascii="Verdana" w:eastAsia="Calibri" w:hAnsi="Verdana" w:cs="Calibri"/>
          <w:b/>
          <w:bCs/>
          <w:color w:val="0070C0"/>
          <w:sz w:val="24"/>
          <w:szCs w:val="24"/>
        </w:rPr>
        <w:t>the pros and cons of CBD</w:t>
      </w:r>
      <w:r w:rsidR="004552FF" w:rsidRPr="00547322">
        <w:rPr>
          <w:rFonts w:ascii="Verdana" w:eastAsia="Calibri" w:hAnsi="Verdana" w:cs="Calibri"/>
          <w:b/>
          <w:bCs/>
          <w:color w:val="0070C0"/>
          <w:sz w:val="24"/>
          <w:szCs w:val="24"/>
        </w:rPr>
        <w:t xml:space="preserve">, </w:t>
      </w:r>
      <w:r w:rsidR="00F24DAA" w:rsidRPr="00547322">
        <w:rPr>
          <w:rFonts w:ascii="Verdana" w:eastAsia="Calibri" w:hAnsi="Verdana" w:cs="Calibri"/>
          <w:b/>
          <w:bCs/>
          <w:color w:val="0070C0"/>
          <w:sz w:val="24"/>
          <w:szCs w:val="24"/>
        </w:rPr>
        <w:t>or the laws in</w:t>
      </w:r>
      <w:r w:rsidR="00F24DAA">
        <w:rPr>
          <w:rFonts w:ascii="Verdana" w:eastAsia="Calibri" w:hAnsi="Verdana" w:cs="Calibri"/>
          <w:b/>
          <w:bCs/>
          <w:color w:val="0070C0"/>
          <w:sz w:val="24"/>
          <w:szCs w:val="24"/>
        </w:rPr>
        <w:t xml:space="preserve"> the various states, </w:t>
      </w:r>
      <w:r w:rsidR="004552FF">
        <w:rPr>
          <w:rFonts w:ascii="Verdana" w:eastAsia="Calibri" w:hAnsi="Verdana" w:cs="Calibri"/>
          <w:b/>
          <w:bCs/>
          <w:color w:val="0070C0"/>
          <w:sz w:val="24"/>
          <w:szCs w:val="24"/>
        </w:rPr>
        <w:t>just</w:t>
      </w:r>
      <w:r>
        <w:rPr>
          <w:rFonts w:ascii="Verdana" w:eastAsia="Calibri" w:hAnsi="Verdana" w:cs="Calibri"/>
          <w:b/>
          <w:bCs/>
          <w:color w:val="0070C0"/>
          <w:sz w:val="24"/>
          <w:szCs w:val="24"/>
        </w:rPr>
        <w:t xml:space="preserve"> be sure you are compliant with the law.</w:t>
      </w:r>
    </w:p>
    <w:p w14:paraId="69892B2E" w14:textId="4E4A6963" w:rsidR="001D399A" w:rsidRPr="001C04D7" w:rsidRDefault="001D399A" w:rsidP="00B374FD">
      <w:pPr>
        <w:spacing w:after="0" w:line="240" w:lineRule="auto"/>
        <w:rPr>
          <w:rFonts w:ascii="Verdana" w:eastAsia="Calibri" w:hAnsi="Verdana" w:cs="Calibri"/>
          <w:b/>
          <w:bCs/>
          <w:color w:val="0070C0"/>
          <w:sz w:val="24"/>
          <w:szCs w:val="24"/>
        </w:rPr>
      </w:pPr>
    </w:p>
    <w:p w14:paraId="7FD13022" w14:textId="576B25B5" w:rsidR="001D399A" w:rsidRDefault="000514D5" w:rsidP="00B374FD">
      <w:pPr>
        <w:spacing w:after="0" w:line="240" w:lineRule="auto"/>
        <w:rPr>
          <w:rFonts w:ascii="Verdana" w:eastAsia="Calibri" w:hAnsi="Verdana" w:cs="Calibri"/>
          <w:b/>
          <w:bCs/>
          <w:color w:val="0070C0"/>
          <w:sz w:val="24"/>
          <w:szCs w:val="24"/>
        </w:rPr>
      </w:pPr>
      <w:r w:rsidRPr="001C04D7">
        <w:rPr>
          <w:rFonts w:ascii="Verdana" w:eastAsia="Calibri" w:hAnsi="Verdana" w:cs="Calibri"/>
          <w:b/>
          <w:bCs/>
          <w:color w:val="0070C0"/>
          <w:sz w:val="24"/>
          <w:szCs w:val="24"/>
        </w:rPr>
        <w:t xml:space="preserve">Since </w:t>
      </w:r>
      <w:r w:rsidR="009B603E" w:rsidRPr="001C04D7">
        <w:rPr>
          <w:rFonts w:ascii="Verdana" w:eastAsia="Calibri" w:hAnsi="Verdana" w:cs="Calibri"/>
          <w:b/>
          <w:bCs/>
          <w:color w:val="0070C0"/>
          <w:sz w:val="24"/>
          <w:szCs w:val="24"/>
        </w:rPr>
        <w:t xml:space="preserve">my very first training seminar </w:t>
      </w:r>
      <w:r w:rsidR="00DA3A46" w:rsidRPr="001C04D7">
        <w:rPr>
          <w:rFonts w:ascii="Verdana" w:eastAsia="Calibri" w:hAnsi="Verdana" w:cs="Calibri"/>
          <w:b/>
          <w:bCs/>
          <w:color w:val="0070C0"/>
          <w:sz w:val="24"/>
          <w:szCs w:val="24"/>
        </w:rPr>
        <w:t>where I covered</w:t>
      </w:r>
      <w:r w:rsidR="009B603E" w:rsidRPr="001C04D7">
        <w:rPr>
          <w:rFonts w:ascii="Verdana" w:eastAsia="Calibri" w:hAnsi="Verdana" w:cs="Calibri"/>
          <w:b/>
          <w:bCs/>
          <w:color w:val="0070C0"/>
          <w:sz w:val="24"/>
          <w:szCs w:val="24"/>
        </w:rPr>
        <w:t xml:space="preserve"> Cash Control</w:t>
      </w:r>
      <w:r w:rsidR="001D399A" w:rsidRPr="001C04D7">
        <w:rPr>
          <w:rFonts w:ascii="Verdana" w:eastAsia="Calibri" w:hAnsi="Verdana" w:cs="Calibri"/>
          <w:b/>
          <w:bCs/>
          <w:color w:val="0070C0"/>
          <w:sz w:val="24"/>
          <w:szCs w:val="24"/>
        </w:rPr>
        <w:t>, I</w:t>
      </w:r>
      <w:r w:rsidR="00F24DAA" w:rsidRPr="001C04D7">
        <w:rPr>
          <w:rFonts w:ascii="Verdana" w:eastAsia="Calibri" w:hAnsi="Verdana" w:cs="Calibri"/>
          <w:b/>
          <w:bCs/>
          <w:color w:val="0070C0"/>
          <w:sz w:val="24"/>
          <w:szCs w:val="24"/>
        </w:rPr>
        <w:t xml:space="preserve"> </w:t>
      </w:r>
      <w:r w:rsidR="006F38E2" w:rsidRPr="001C04D7">
        <w:rPr>
          <w:rFonts w:ascii="Verdana" w:eastAsia="Calibri" w:hAnsi="Verdana" w:cs="Calibri"/>
          <w:b/>
          <w:bCs/>
          <w:color w:val="0070C0"/>
          <w:sz w:val="24"/>
          <w:szCs w:val="24"/>
        </w:rPr>
        <w:t xml:space="preserve">have </w:t>
      </w:r>
      <w:r w:rsidR="001D399A" w:rsidRPr="001C04D7">
        <w:rPr>
          <w:rFonts w:ascii="Verdana" w:eastAsia="Calibri" w:hAnsi="Verdana" w:cs="Calibri"/>
          <w:b/>
          <w:bCs/>
          <w:color w:val="0070C0"/>
          <w:sz w:val="24"/>
          <w:szCs w:val="24"/>
        </w:rPr>
        <w:t xml:space="preserve">always quoted a FDIC </w:t>
      </w:r>
      <w:r w:rsidR="00313182" w:rsidRPr="00263257">
        <w:rPr>
          <w:rFonts w:ascii="Verdana" w:eastAsia="Calibri" w:hAnsi="Verdana" w:cs="Calibri"/>
          <w:b/>
          <w:bCs/>
          <w:i/>
          <w:iCs/>
          <w:color w:val="0070C0"/>
          <w:sz w:val="24"/>
          <w:szCs w:val="24"/>
        </w:rPr>
        <w:t xml:space="preserve">(Federal Deposit Insurance </w:t>
      </w:r>
      <w:r w:rsidR="006F2ABA" w:rsidRPr="00263257">
        <w:rPr>
          <w:rFonts w:ascii="Verdana" w:eastAsia="Calibri" w:hAnsi="Verdana" w:cs="Calibri"/>
          <w:b/>
          <w:bCs/>
          <w:i/>
          <w:iCs/>
          <w:color w:val="0070C0"/>
          <w:sz w:val="24"/>
          <w:szCs w:val="24"/>
        </w:rPr>
        <w:t>Corporation)</w:t>
      </w:r>
      <w:r w:rsidR="006F2ABA" w:rsidRPr="001C04D7">
        <w:rPr>
          <w:rFonts w:ascii="Verdana" w:eastAsia="Calibri" w:hAnsi="Verdana" w:cs="Calibri"/>
          <w:b/>
          <w:bCs/>
          <w:color w:val="0070C0"/>
          <w:sz w:val="24"/>
          <w:szCs w:val="24"/>
        </w:rPr>
        <w:t xml:space="preserve"> </w:t>
      </w:r>
      <w:r w:rsidR="001D399A" w:rsidRPr="001C04D7">
        <w:rPr>
          <w:rFonts w:ascii="Verdana" w:eastAsia="Calibri" w:hAnsi="Verdana" w:cs="Calibri"/>
          <w:b/>
          <w:bCs/>
          <w:color w:val="0070C0"/>
          <w:sz w:val="24"/>
          <w:szCs w:val="24"/>
        </w:rPr>
        <w:t xml:space="preserve">regulation requirement that employees must take off 1-2 weeks of mandatory leave. I </w:t>
      </w:r>
      <w:r w:rsidR="00BE0996" w:rsidRPr="001C04D7">
        <w:rPr>
          <w:rFonts w:ascii="Verdana" w:eastAsia="Calibri" w:hAnsi="Verdana" w:cs="Calibri"/>
          <w:b/>
          <w:bCs/>
          <w:color w:val="0070C0"/>
          <w:sz w:val="24"/>
          <w:szCs w:val="24"/>
        </w:rPr>
        <w:t xml:space="preserve">verified </w:t>
      </w:r>
      <w:r w:rsidR="00161DE8" w:rsidRPr="001C04D7">
        <w:rPr>
          <w:rFonts w:ascii="Verdana" w:eastAsia="Calibri" w:hAnsi="Verdana" w:cs="Calibri"/>
          <w:b/>
          <w:bCs/>
          <w:color w:val="0070C0"/>
          <w:sz w:val="24"/>
          <w:szCs w:val="24"/>
        </w:rPr>
        <w:t xml:space="preserve">the reasons for </w:t>
      </w:r>
      <w:r w:rsidR="00BE0996" w:rsidRPr="001C04D7">
        <w:rPr>
          <w:rFonts w:ascii="Verdana" w:eastAsia="Calibri" w:hAnsi="Verdana" w:cs="Calibri"/>
          <w:b/>
          <w:bCs/>
          <w:color w:val="0070C0"/>
          <w:sz w:val="24"/>
          <w:szCs w:val="24"/>
        </w:rPr>
        <w:t>this regu</w:t>
      </w:r>
      <w:r w:rsidR="00161DE8" w:rsidRPr="001C04D7">
        <w:rPr>
          <w:rFonts w:ascii="Verdana" w:eastAsia="Calibri" w:hAnsi="Verdana" w:cs="Calibri"/>
          <w:b/>
          <w:bCs/>
          <w:color w:val="0070C0"/>
          <w:sz w:val="24"/>
          <w:szCs w:val="24"/>
        </w:rPr>
        <w:t xml:space="preserve">lation </w:t>
      </w:r>
      <w:r w:rsidR="001D399A" w:rsidRPr="001C04D7">
        <w:rPr>
          <w:rFonts w:ascii="Verdana" w:eastAsia="Calibri" w:hAnsi="Verdana" w:cs="Calibri"/>
          <w:b/>
          <w:bCs/>
          <w:color w:val="0070C0"/>
          <w:sz w:val="24"/>
          <w:szCs w:val="24"/>
        </w:rPr>
        <w:t>with a bank friend, and she told me, “It is a fraud prevention technique</w:t>
      </w:r>
      <w:r w:rsidR="001D399A">
        <w:rPr>
          <w:rFonts w:ascii="Verdana" w:eastAsia="Calibri" w:hAnsi="Verdana" w:cs="Calibri"/>
          <w:b/>
          <w:bCs/>
          <w:color w:val="0070C0"/>
          <w:sz w:val="24"/>
          <w:szCs w:val="24"/>
        </w:rPr>
        <w:t>. If a person is committing fraud or simply hiding bad decisions or practices, this would most likely be revealed by someone else doing their job for a couple of weeks.” Now I’ll admit, many retailers do not provide 2 weeks paid vacation for employees (but maybe you should). If you have an employee involved in:</w:t>
      </w:r>
    </w:p>
    <w:p w14:paraId="17B9E777" w14:textId="20D25A3B" w:rsidR="001D399A" w:rsidRPr="00992524" w:rsidRDefault="001D399A" w:rsidP="00992524">
      <w:pPr>
        <w:pStyle w:val="ListParagraph"/>
        <w:numPr>
          <w:ilvl w:val="0"/>
          <w:numId w:val="26"/>
        </w:numPr>
        <w:spacing w:after="0" w:line="240" w:lineRule="auto"/>
        <w:rPr>
          <w:rFonts w:ascii="Verdana" w:eastAsia="Calibri" w:hAnsi="Verdana" w:cs="Calibri"/>
          <w:b/>
          <w:bCs/>
          <w:color w:val="0070C0"/>
          <w:sz w:val="24"/>
          <w:szCs w:val="24"/>
        </w:rPr>
      </w:pPr>
      <w:r w:rsidRPr="00992524">
        <w:rPr>
          <w:rFonts w:ascii="Verdana" w:eastAsia="Calibri" w:hAnsi="Verdana" w:cs="Calibri"/>
          <w:b/>
          <w:bCs/>
          <w:color w:val="0070C0"/>
          <w:sz w:val="24"/>
          <w:szCs w:val="24"/>
        </w:rPr>
        <w:t>Bank deposits</w:t>
      </w:r>
    </w:p>
    <w:p w14:paraId="40DC5184" w14:textId="6F4BED12" w:rsidR="001D399A" w:rsidRPr="00992524" w:rsidRDefault="001D399A" w:rsidP="00992524">
      <w:pPr>
        <w:pStyle w:val="ListParagraph"/>
        <w:numPr>
          <w:ilvl w:val="0"/>
          <w:numId w:val="26"/>
        </w:numPr>
        <w:spacing w:after="0" w:line="240" w:lineRule="auto"/>
        <w:rPr>
          <w:rFonts w:ascii="Verdana" w:eastAsia="Calibri" w:hAnsi="Verdana" w:cs="Calibri"/>
          <w:b/>
          <w:bCs/>
          <w:color w:val="0070C0"/>
          <w:sz w:val="24"/>
          <w:szCs w:val="24"/>
        </w:rPr>
      </w:pPr>
      <w:r w:rsidRPr="00992524">
        <w:rPr>
          <w:rFonts w:ascii="Verdana" w:eastAsia="Calibri" w:hAnsi="Verdana" w:cs="Calibri"/>
          <w:b/>
          <w:bCs/>
          <w:color w:val="0070C0"/>
          <w:sz w:val="24"/>
          <w:szCs w:val="24"/>
        </w:rPr>
        <w:t>Check writing</w:t>
      </w:r>
    </w:p>
    <w:p w14:paraId="4ED2BB55" w14:textId="65FCF5D6" w:rsidR="001D399A" w:rsidRPr="00992524" w:rsidRDefault="001D399A" w:rsidP="00992524">
      <w:pPr>
        <w:pStyle w:val="ListParagraph"/>
        <w:numPr>
          <w:ilvl w:val="0"/>
          <w:numId w:val="26"/>
        </w:numPr>
        <w:spacing w:after="0" w:line="240" w:lineRule="auto"/>
        <w:rPr>
          <w:rFonts w:ascii="Verdana" w:eastAsia="Calibri" w:hAnsi="Verdana" w:cs="Calibri"/>
          <w:b/>
          <w:bCs/>
          <w:color w:val="0070C0"/>
          <w:sz w:val="24"/>
          <w:szCs w:val="24"/>
        </w:rPr>
      </w:pPr>
      <w:r w:rsidRPr="00992524">
        <w:rPr>
          <w:rFonts w:ascii="Verdana" w:eastAsia="Calibri" w:hAnsi="Verdana" w:cs="Calibri"/>
          <w:b/>
          <w:bCs/>
          <w:color w:val="0070C0"/>
          <w:sz w:val="24"/>
          <w:szCs w:val="24"/>
        </w:rPr>
        <w:t>Moving $$ between accounts</w:t>
      </w:r>
    </w:p>
    <w:p w14:paraId="7D3BFF39" w14:textId="7B43FF12" w:rsidR="001D399A" w:rsidRPr="00992524" w:rsidRDefault="001D399A" w:rsidP="00992524">
      <w:pPr>
        <w:pStyle w:val="ListParagraph"/>
        <w:numPr>
          <w:ilvl w:val="0"/>
          <w:numId w:val="26"/>
        </w:numPr>
        <w:spacing w:after="0" w:line="240" w:lineRule="auto"/>
        <w:rPr>
          <w:rFonts w:ascii="Verdana" w:eastAsia="Calibri" w:hAnsi="Verdana" w:cs="Calibri"/>
          <w:b/>
          <w:bCs/>
          <w:color w:val="0070C0"/>
          <w:sz w:val="24"/>
          <w:szCs w:val="24"/>
        </w:rPr>
      </w:pPr>
      <w:r w:rsidRPr="00992524">
        <w:rPr>
          <w:rFonts w:ascii="Verdana" w:eastAsia="Calibri" w:hAnsi="Verdana" w:cs="Calibri"/>
          <w:b/>
          <w:bCs/>
          <w:color w:val="0070C0"/>
          <w:sz w:val="24"/>
          <w:szCs w:val="24"/>
        </w:rPr>
        <w:t>Reconciling bank statement</w:t>
      </w:r>
    </w:p>
    <w:p w14:paraId="7A9D5D4E" w14:textId="1B59BED0" w:rsidR="00263257" w:rsidRPr="00992524" w:rsidRDefault="000B53F9" w:rsidP="00992524">
      <w:pPr>
        <w:pStyle w:val="ListParagraph"/>
        <w:numPr>
          <w:ilvl w:val="0"/>
          <w:numId w:val="26"/>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Taking</w:t>
      </w:r>
      <w:r w:rsidR="00263257" w:rsidRPr="00992524">
        <w:rPr>
          <w:rFonts w:ascii="Verdana" w:eastAsia="Calibri" w:hAnsi="Verdana" w:cs="Calibri"/>
          <w:b/>
          <w:bCs/>
          <w:color w:val="0070C0"/>
          <w:sz w:val="24"/>
          <w:szCs w:val="24"/>
        </w:rPr>
        <w:t xml:space="preserve"> inventory</w:t>
      </w:r>
    </w:p>
    <w:p w14:paraId="0420611B" w14:textId="77777777" w:rsidR="008C10EE" w:rsidRPr="008C10EE" w:rsidRDefault="008C10EE" w:rsidP="008C10EE">
      <w:pPr>
        <w:pStyle w:val="ListParagraph"/>
        <w:spacing w:after="0" w:line="240" w:lineRule="auto"/>
        <w:ind w:left="885"/>
        <w:rPr>
          <w:rFonts w:ascii="Verdana" w:eastAsia="Calibri" w:hAnsi="Verdana" w:cs="Calibri"/>
          <w:b/>
          <w:bCs/>
          <w:color w:val="0070C0"/>
          <w:sz w:val="8"/>
          <w:szCs w:val="8"/>
        </w:rPr>
      </w:pPr>
    </w:p>
    <w:p w14:paraId="0E0A4CA1" w14:textId="75FF0F98" w:rsidR="001D399A" w:rsidRPr="008E7ECB" w:rsidRDefault="001D399A" w:rsidP="001D399A">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These people MUST take a minimum of 7 days off. That means they are not permitted to enter the premises for that period of time. Some staff members may tell you they do not need</w:t>
      </w:r>
      <w:r w:rsidR="003E4387">
        <w:rPr>
          <w:rFonts w:ascii="Verdana" w:eastAsia="Calibri" w:hAnsi="Verdana" w:cs="Calibri"/>
          <w:b/>
          <w:bCs/>
          <w:color w:val="0070C0"/>
          <w:sz w:val="24"/>
          <w:szCs w:val="24"/>
        </w:rPr>
        <w:t xml:space="preserve"> or</w:t>
      </w:r>
      <w:r>
        <w:rPr>
          <w:rFonts w:ascii="Verdana" w:eastAsia="Calibri" w:hAnsi="Verdana" w:cs="Calibri"/>
          <w:b/>
          <w:bCs/>
          <w:color w:val="0070C0"/>
          <w:sz w:val="24"/>
          <w:szCs w:val="24"/>
        </w:rPr>
        <w:t xml:space="preserve"> do not want to take the time off. Your answer must be, “You need the time off, we will manage to get by without your assistance during that time”. Now, I’m not telling you everyone who does not want to take off the necessary time is dishonest, but can </w:t>
      </w:r>
      <w:r w:rsidRPr="001C04D7">
        <w:rPr>
          <w:rFonts w:ascii="Verdana" w:eastAsia="Calibri" w:hAnsi="Verdana" w:cs="Calibri"/>
          <w:b/>
          <w:bCs/>
          <w:color w:val="0070C0"/>
          <w:sz w:val="24"/>
          <w:szCs w:val="24"/>
        </w:rPr>
        <w:t>you tell which one</w:t>
      </w:r>
      <w:r w:rsidR="00836994" w:rsidRPr="001C04D7">
        <w:rPr>
          <w:rFonts w:ascii="Verdana" w:eastAsia="Calibri" w:hAnsi="Verdana" w:cs="Calibri"/>
          <w:b/>
          <w:bCs/>
          <w:color w:val="0070C0"/>
          <w:sz w:val="24"/>
          <w:szCs w:val="24"/>
        </w:rPr>
        <w:t>s</w:t>
      </w:r>
      <w:r w:rsidRPr="001C04D7">
        <w:rPr>
          <w:rFonts w:ascii="Verdana" w:eastAsia="Calibri" w:hAnsi="Verdana" w:cs="Calibri"/>
          <w:b/>
          <w:bCs/>
          <w:color w:val="0070C0"/>
          <w:sz w:val="24"/>
          <w:szCs w:val="24"/>
        </w:rPr>
        <w:t xml:space="preserve"> should? </w:t>
      </w:r>
      <w:r w:rsidR="00320B7A" w:rsidRPr="001C04D7">
        <w:rPr>
          <w:rFonts w:ascii="Verdana" w:eastAsia="Calibri" w:hAnsi="Verdana" w:cs="Calibri"/>
          <w:b/>
          <w:bCs/>
          <w:color w:val="0070C0"/>
          <w:sz w:val="24"/>
          <w:szCs w:val="24"/>
        </w:rPr>
        <w:t>No,</w:t>
      </w:r>
      <w:r w:rsidRPr="001C04D7">
        <w:rPr>
          <w:rFonts w:ascii="Verdana" w:eastAsia="Calibri" w:hAnsi="Verdana" w:cs="Calibri"/>
          <w:b/>
          <w:bCs/>
          <w:color w:val="0070C0"/>
          <w:sz w:val="24"/>
          <w:szCs w:val="24"/>
        </w:rPr>
        <w:t xml:space="preserve"> you cannot</w:t>
      </w:r>
      <w:r w:rsidR="00320B7A" w:rsidRPr="001C04D7">
        <w:rPr>
          <w:rFonts w:ascii="Verdana" w:eastAsia="Calibri" w:hAnsi="Verdana" w:cs="Calibri"/>
          <w:b/>
          <w:bCs/>
          <w:color w:val="0070C0"/>
          <w:sz w:val="24"/>
          <w:szCs w:val="24"/>
        </w:rPr>
        <w:t xml:space="preserve">. I believe it is good business practice to require </w:t>
      </w:r>
      <w:r w:rsidR="00320B7A" w:rsidRPr="008E7ECB">
        <w:rPr>
          <w:rFonts w:ascii="Verdana" w:eastAsia="Calibri" w:hAnsi="Verdana" w:cs="Calibri"/>
          <w:b/>
          <w:bCs/>
          <w:color w:val="0070C0"/>
          <w:sz w:val="24"/>
          <w:szCs w:val="24"/>
        </w:rPr>
        <w:lastRenderedPageBreak/>
        <w:t xml:space="preserve">everyone, </w:t>
      </w:r>
      <w:r w:rsidR="00263257" w:rsidRPr="008E7ECB">
        <w:rPr>
          <w:rFonts w:ascii="Verdana" w:eastAsia="Calibri" w:hAnsi="Verdana" w:cs="Calibri"/>
          <w:b/>
          <w:bCs/>
          <w:color w:val="0070C0"/>
          <w:sz w:val="24"/>
          <w:szCs w:val="24"/>
        </w:rPr>
        <w:t xml:space="preserve">and </w:t>
      </w:r>
      <w:r w:rsidR="00320B7A" w:rsidRPr="008E7ECB">
        <w:rPr>
          <w:rFonts w:ascii="Verdana" w:eastAsia="Calibri" w:hAnsi="Verdana" w:cs="Calibri"/>
          <w:b/>
          <w:bCs/>
          <w:color w:val="0070C0"/>
          <w:sz w:val="24"/>
          <w:szCs w:val="24"/>
        </w:rPr>
        <w:t>I mean everyone</w:t>
      </w:r>
      <w:r w:rsidR="007D70C0" w:rsidRPr="008E7ECB">
        <w:rPr>
          <w:rFonts w:ascii="Verdana" w:eastAsia="Calibri" w:hAnsi="Verdana" w:cs="Calibri"/>
          <w:b/>
          <w:bCs/>
          <w:color w:val="0070C0"/>
          <w:sz w:val="24"/>
          <w:szCs w:val="24"/>
        </w:rPr>
        <w:t>,</w:t>
      </w:r>
      <w:r w:rsidR="00320B7A" w:rsidRPr="008E7ECB">
        <w:rPr>
          <w:rFonts w:ascii="Verdana" w:eastAsia="Calibri" w:hAnsi="Verdana" w:cs="Calibri"/>
          <w:b/>
          <w:bCs/>
          <w:color w:val="0070C0"/>
          <w:sz w:val="24"/>
          <w:szCs w:val="24"/>
        </w:rPr>
        <w:t xml:space="preserve"> should be required to take at least 7 days (in a row) off. No exceptions!</w:t>
      </w:r>
    </w:p>
    <w:p w14:paraId="31823516" w14:textId="77777777" w:rsidR="00FC193F" w:rsidRPr="008E7ECB" w:rsidRDefault="00FC193F" w:rsidP="00B374FD">
      <w:pPr>
        <w:spacing w:after="0" w:line="240" w:lineRule="auto"/>
        <w:rPr>
          <w:rFonts w:ascii="Verdana" w:eastAsia="Calibri" w:hAnsi="Verdana" w:cs="Calibri"/>
          <w:b/>
          <w:bCs/>
          <w:color w:val="0070C0"/>
          <w:sz w:val="24"/>
          <w:szCs w:val="24"/>
        </w:rPr>
      </w:pPr>
    </w:p>
    <w:p w14:paraId="7AE88F07" w14:textId="66965D32" w:rsidR="00FB3169" w:rsidRDefault="005D2B19" w:rsidP="00B374FD">
      <w:pPr>
        <w:spacing w:after="0" w:line="240" w:lineRule="auto"/>
        <w:rPr>
          <w:rFonts w:ascii="Verdana" w:eastAsia="Calibri" w:hAnsi="Verdana" w:cs="Calibri"/>
          <w:b/>
          <w:bCs/>
          <w:color w:val="0070C0"/>
          <w:sz w:val="24"/>
          <w:szCs w:val="24"/>
        </w:rPr>
      </w:pPr>
      <w:r w:rsidRPr="000E404B">
        <w:rPr>
          <w:rFonts w:ascii="Verdana" w:eastAsia="Calibri" w:hAnsi="Verdana" w:cs="Calibri"/>
          <w:b/>
          <w:bCs/>
          <w:color w:val="0070C0"/>
          <w:sz w:val="24"/>
          <w:szCs w:val="24"/>
        </w:rPr>
        <w:t xml:space="preserve">If your store is not as profitable as you think it should be, give me a call or email. If you are a supplier or organization with retailers, and they are struggling to maintain profitable stores, please reach out to me. We </w:t>
      </w:r>
      <w:r w:rsidRPr="00DD4D67">
        <w:rPr>
          <w:rFonts w:ascii="Verdana" w:eastAsia="Calibri" w:hAnsi="Verdana" w:cs="Calibri"/>
          <w:b/>
          <w:bCs/>
          <w:color w:val="0070C0"/>
          <w:sz w:val="24"/>
          <w:szCs w:val="24"/>
        </w:rPr>
        <w:t>can help these stores operations and improve profitability!</w:t>
      </w:r>
    </w:p>
    <w:p w14:paraId="20678F14" w14:textId="3FE8A691" w:rsidR="00D94A56" w:rsidRDefault="00D94A56" w:rsidP="00B374FD">
      <w:pPr>
        <w:spacing w:after="0" w:line="240" w:lineRule="auto"/>
        <w:rPr>
          <w:rFonts w:ascii="Verdana" w:eastAsia="Calibri" w:hAnsi="Verdana" w:cs="Calibri"/>
          <w:b/>
          <w:bCs/>
          <w:color w:val="0070C0"/>
          <w:sz w:val="24"/>
          <w:szCs w:val="24"/>
        </w:rPr>
      </w:pPr>
    </w:p>
    <w:p w14:paraId="4F516C72" w14:textId="77777777" w:rsidR="00D67FF1" w:rsidRPr="003E0229" w:rsidRDefault="00D67FF1" w:rsidP="003E0229">
      <w:pPr>
        <w:pStyle w:val="NoSpacing"/>
        <w:rPr>
          <w:rFonts w:ascii="Verdana" w:eastAsia="Calibri" w:hAnsi="Verdana"/>
          <w:b/>
          <w:bCs/>
          <w:color w:val="0070C0"/>
          <w:sz w:val="24"/>
          <w:szCs w:val="24"/>
        </w:rPr>
      </w:pPr>
      <w:r w:rsidRPr="003E0229">
        <w:rPr>
          <w:rFonts w:ascii="Verdana" w:eastAsia="Calibri" w:hAnsi="Verdana"/>
          <w:b/>
          <w:bCs/>
          <w:color w:val="0070C0"/>
          <w:sz w:val="24"/>
          <w:szCs w:val="24"/>
        </w:rPr>
        <w:t>"Success is simple. Do what's right, the right way, at the right time."</w:t>
      </w:r>
    </w:p>
    <w:p w14:paraId="1F99EF46" w14:textId="2B284027" w:rsidR="003E0229" w:rsidRDefault="00D67FF1" w:rsidP="003E0229">
      <w:pPr>
        <w:pStyle w:val="NoSpacing"/>
        <w:jc w:val="right"/>
        <w:rPr>
          <w:rFonts w:ascii="Verdana" w:eastAsia="Calibri" w:hAnsi="Verdana"/>
          <w:b/>
          <w:bCs/>
          <w:color w:val="0070C0"/>
          <w:sz w:val="24"/>
          <w:szCs w:val="24"/>
        </w:rPr>
      </w:pPr>
      <w:r w:rsidRPr="003E0229">
        <w:rPr>
          <w:rFonts w:ascii="Verdana" w:eastAsia="Calibri" w:hAnsi="Verdana"/>
          <w:b/>
          <w:bCs/>
          <w:color w:val="0070C0"/>
          <w:sz w:val="24"/>
          <w:szCs w:val="24"/>
        </w:rPr>
        <w:t>Arnold Glasgow</w:t>
      </w:r>
    </w:p>
    <w:p w14:paraId="4231D948" w14:textId="77777777" w:rsidR="003E0229" w:rsidRDefault="003E0229" w:rsidP="003E0229">
      <w:pPr>
        <w:pStyle w:val="NoSpacing"/>
        <w:rPr>
          <w:rFonts w:ascii="Verdana" w:hAnsi="Verdana" w:cs="Calibri"/>
          <w:b/>
          <w:bCs/>
          <w:color w:val="0070C0"/>
          <w:sz w:val="24"/>
          <w:szCs w:val="24"/>
        </w:rPr>
      </w:pPr>
    </w:p>
    <w:p w14:paraId="53571E2D" w14:textId="38473A72" w:rsidR="00B374FD" w:rsidRPr="007938B1" w:rsidRDefault="00B374FD" w:rsidP="00B374FD">
      <w:pPr>
        <w:rPr>
          <w:rFonts w:ascii="Verdana" w:hAnsi="Verdana"/>
          <w:b/>
          <w:bCs/>
          <w:color w:val="0070C0"/>
          <w:sz w:val="24"/>
          <w:szCs w:val="24"/>
        </w:rPr>
      </w:pPr>
      <w:r w:rsidRPr="007938B1">
        <w:rPr>
          <w:rFonts w:ascii="Verdana" w:hAnsi="Verdana" w:cs="Calibri"/>
          <w:b/>
          <w:bCs/>
          <w:color w:val="0070C0"/>
          <w:sz w:val="24"/>
          <w:szCs w:val="24"/>
        </w:rPr>
        <w:t>Don't be a victim of the 5 Dangerous Words –</w:t>
      </w:r>
    </w:p>
    <w:p w14:paraId="502D7545" w14:textId="77777777" w:rsidR="00B374FD" w:rsidRDefault="00B374FD" w:rsidP="00B374FD">
      <w:pPr>
        <w:spacing w:after="0" w:line="240" w:lineRule="auto"/>
        <w:jc w:val="center"/>
      </w:pPr>
      <w:r w:rsidRPr="008C19E9">
        <w:rPr>
          <w:rFonts w:ascii="Verdana" w:eastAsia="Calibri" w:hAnsi="Verdana" w:cs="Calibri"/>
          <w:b/>
          <w:bCs/>
          <w:i/>
          <w:iCs/>
          <w:color w:val="FF0000"/>
          <w:sz w:val="24"/>
          <w:szCs w:val="24"/>
        </w:rPr>
        <w:t>‘Maybe I’ll Do It Tomorrow’</w:t>
      </w:r>
    </w:p>
    <w:p w14:paraId="7AF8B87F" w14:textId="77777777" w:rsidR="00B374FD" w:rsidRPr="00F66982" w:rsidRDefault="00B374FD" w:rsidP="00B374FD">
      <w:pPr>
        <w:pStyle w:val="NoSpacing"/>
        <w:rPr>
          <w:rFonts w:ascii="Verdana" w:hAnsi="Verdana"/>
          <w:b/>
          <w:bCs/>
          <w:color w:val="0070C0"/>
          <w:sz w:val="16"/>
          <w:szCs w:val="16"/>
        </w:rPr>
      </w:pPr>
    </w:p>
    <w:p w14:paraId="32CAD793" w14:textId="77777777" w:rsidR="00B374FD" w:rsidRDefault="00B374FD" w:rsidP="00B374FD">
      <w:pPr>
        <w:pStyle w:val="NoSpacing"/>
        <w:rPr>
          <w:rFonts w:ascii="Verdana" w:eastAsia="Calibri" w:hAnsi="Verdana"/>
          <w:b/>
          <w:bCs/>
          <w:color w:val="0070C0"/>
          <w:sz w:val="24"/>
          <w:szCs w:val="24"/>
        </w:rPr>
      </w:pPr>
      <w:r w:rsidRPr="00744760">
        <w:rPr>
          <w:rFonts w:ascii="Verdana" w:eastAsia="Calibri" w:hAnsi="Verdana"/>
          <w:b/>
          <w:bCs/>
          <w:color w:val="0070C0"/>
          <w:sz w:val="24"/>
          <w:szCs w:val="24"/>
        </w:rPr>
        <w:t>Do it today because tomorrow (</w:t>
      </w:r>
      <w:r w:rsidRPr="00744760">
        <w:rPr>
          <w:rFonts w:ascii="Verdana" w:eastAsia="Calibri" w:hAnsi="Verdana"/>
          <w:b/>
          <w:bCs/>
          <w:strike/>
          <w:color w:val="0070C0"/>
          <w:sz w:val="24"/>
          <w:szCs w:val="24"/>
        </w:rPr>
        <w:t>could be</w:t>
      </w:r>
      <w:r w:rsidRPr="00744760">
        <w:rPr>
          <w:rFonts w:ascii="Verdana" w:eastAsia="Calibri" w:hAnsi="Verdana"/>
          <w:b/>
          <w:bCs/>
          <w:color w:val="0070C0"/>
          <w:sz w:val="24"/>
          <w:szCs w:val="24"/>
        </w:rPr>
        <w:t>) will be too late!</w:t>
      </w:r>
    </w:p>
    <w:p w14:paraId="2ABCEA8F" w14:textId="77777777" w:rsidR="00B374FD" w:rsidRPr="00744760" w:rsidRDefault="00B374FD" w:rsidP="00B374FD">
      <w:pPr>
        <w:pStyle w:val="NoSpacing"/>
        <w:rPr>
          <w:rFonts w:ascii="Verdana" w:eastAsia="Calibri" w:hAnsi="Verdana"/>
          <w:b/>
          <w:bCs/>
          <w:color w:val="0070C0"/>
          <w:sz w:val="24"/>
          <w:szCs w:val="24"/>
        </w:rPr>
      </w:pPr>
    </w:p>
    <w:p w14:paraId="2C7F46B8" w14:textId="77777777" w:rsidR="00B374FD" w:rsidRDefault="00B374FD" w:rsidP="00B374FD">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7B210577" w14:textId="77777777" w:rsidR="00526036" w:rsidRDefault="00B374FD" w:rsidP="00B374FD">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p>
    <w:p w14:paraId="29C8C15C" w14:textId="6841FBF7" w:rsidR="00B374FD" w:rsidRDefault="00526036" w:rsidP="00B374FD">
      <w:pPr>
        <w:pStyle w:val="NoSpacing"/>
        <w:rPr>
          <w:rFonts w:ascii="Verdana" w:eastAsia="Times New Roman" w:hAnsi="Verdana"/>
          <w:b/>
          <w:bCs/>
          <w:color w:val="0070C0"/>
          <w:sz w:val="24"/>
          <w:szCs w:val="24"/>
        </w:rPr>
      </w:pPr>
      <w:r w:rsidRPr="00DA08F3">
        <w:rPr>
          <w:rFonts w:ascii="Verdana" w:eastAsia="Times New Roman" w:hAnsi="Verdana"/>
          <w:b/>
          <w:bCs/>
          <w:i/>
          <w:iCs/>
          <w:color w:val="C00000"/>
          <w:sz w:val="24"/>
          <w:szCs w:val="24"/>
        </w:rPr>
        <w:t>C</w:t>
      </w:r>
      <w:r w:rsidR="00B57908" w:rsidRPr="00DA08F3">
        <w:rPr>
          <w:rFonts w:ascii="Verdana" w:eastAsia="Times New Roman" w:hAnsi="Verdana"/>
          <w:b/>
          <w:bCs/>
          <w:i/>
          <w:iCs/>
          <w:color w:val="C00000"/>
          <w:sz w:val="24"/>
          <w:szCs w:val="24"/>
        </w:rPr>
        <w:t>-</w:t>
      </w:r>
      <w:r w:rsidRPr="00DA08F3">
        <w:rPr>
          <w:rFonts w:ascii="Verdana" w:eastAsia="Times New Roman" w:hAnsi="Verdana"/>
          <w:b/>
          <w:bCs/>
          <w:i/>
          <w:iCs/>
          <w:color w:val="C00000"/>
          <w:sz w:val="24"/>
          <w:szCs w:val="24"/>
        </w:rPr>
        <w:t>Store Rescue</w:t>
      </w:r>
      <w:r w:rsidR="00B374FD" w:rsidRPr="00B65FA1">
        <w:rPr>
          <w:rFonts w:ascii="Verdana" w:eastAsia="Times New Roman" w:hAnsi="Verdana"/>
          <w:b/>
          <w:bCs/>
          <w:color w:val="0070C0"/>
          <w:sz w:val="24"/>
          <w:szCs w:val="24"/>
        </w:rPr>
        <w:br/>
        <w:t>Instructor / Consultant for the Convenience Store Industry</w:t>
      </w:r>
      <w:r w:rsidR="00B374FD" w:rsidRPr="00B65FA1">
        <w:rPr>
          <w:rFonts w:ascii="Verdana" w:eastAsia="Times New Roman" w:hAnsi="Verdana"/>
          <w:b/>
          <w:bCs/>
          <w:color w:val="0070C0"/>
          <w:sz w:val="24"/>
          <w:szCs w:val="24"/>
        </w:rPr>
        <w:br/>
        <w:t xml:space="preserve">Lee's Summit MO 64082-4864    </w:t>
      </w:r>
      <w:r w:rsidR="00B374FD" w:rsidRPr="00B65FA1">
        <w:rPr>
          <w:rFonts w:ascii="Verdana" w:eastAsia="Times New Roman" w:hAnsi="Verdana"/>
          <w:b/>
          <w:bCs/>
          <w:color w:val="0070C0"/>
          <w:sz w:val="24"/>
          <w:szCs w:val="24"/>
        </w:rPr>
        <w:br/>
      </w:r>
    </w:p>
    <w:p w14:paraId="15AEA8F6" w14:textId="77777777" w:rsidR="00B374FD" w:rsidRDefault="00B374FD" w:rsidP="00B374FD">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6894A43B" w14:textId="77777777" w:rsidR="00B374FD" w:rsidRPr="00B65FA1" w:rsidRDefault="00B374FD" w:rsidP="00B374FD">
      <w:pPr>
        <w:pStyle w:val="NoSpacing"/>
        <w:rPr>
          <w:rFonts w:ascii="Verdana" w:eastAsia="Times New Roman" w:hAnsi="Verdana"/>
          <w:b/>
          <w:bCs/>
          <w:color w:val="0070C0"/>
          <w:sz w:val="24"/>
          <w:szCs w:val="24"/>
        </w:rPr>
      </w:pPr>
    </w:p>
    <w:p w14:paraId="296D547C" w14:textId="5C797C7E" w:rsidR="00B374FD" w:rsidRPr="008C19E9" w:rsidRDefault="008241F2" w:rsidP="00B374FD">
      <w:pPr>
        <w:spacing w:after="0" w:line="240" w:lineRule="auto"/>
        <w:rPr>
          <w:rFonts w:ascii="Calibri" w:eastAsia="Calibri" w:hAnsi="Calibri" w:cs="Times New Roman"/>
          <w:sz w:val="24"/>
        </w:rPr>
      </w:pPr>
      <w:r>
        <w:rPr>
          <w:rFonts w:ascii="Calibri" w:eastAsia="Calibri" w:hAnsi="Calibri" w:cs="Times New Roman"/>
          <w:noProof/>
          <w:sz w:val="24"/>
        </w:rPr>
        <w:drawing>
          <wp:inline distT="0" distB="0" distL="0" distR="0" wp14:anchorId="450EBA57" wp14:editId="3BA9D074">
            <wp:extent cx="981710" cy="1272412"/>
            <wp:effectExtent l="0" t="0" r="8890" b="4445"/>
            <wp:docPr id="7" name="Picture 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135" cy="1323511"/>
                    </a:xfrm>
                    <a:prstGeom prst="rect">
                      <a:avLst/>
                    </a:prstGeom>
                  </pic:spPr>
                </pic:pic>
              </a:graphicData>
            </a:graphic>
          </wp:inline>
        </w:drawing>
      </w:r>
    </w:p>
    <w:p w14:paraId="624EE5D9" w14:textId="77777777" w:rsidR="00B374FD" w:rsidRPr="008C19E9" w:rsidRDefault="00B374FD" w:rsidP="00B374FD">
      <w:pPr>
        <w:spacing w:after="0" w:line="240" w:lineRule="auto"/>
        <w:rPr>
          <w:rFonts w:ascii="Calibri" w:eastAsia="Times New Roman" w:hAnsi="Calibri" w:cs="Times New Roman"/>
          <w:sz w:val="24"/>
        </w:rPr>
      </w:pPr>
    </w:p>
    <w:p w14:paraId="07D496A5" w14:textId="77777777" w:rsidR="00B374FD" w:rsidRPr="008C19E9" w:rsidRDefault="00B374FD" w:rsidP="00B374FD">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01A3DF22" w14:textId="77777777" w:rsidR="00B374FD" w:rsidRPr="008C19E9" w:rsidRDefault="00B374FD" w:rsidP="00B374FD">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0" w:name="_Hlk76892144"/>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bookmarkEnd w:id="0"/>
    </w:p>
    <w:bookmarkEnd w:id="1"/>
    <w:p w14:paraId="06B3CEC2" w14:textId="77777777" w:rsidR="00B374FD" w:rsidRPr="008C19E9" w:rsidRDefault="00B374FD" w:rsidP="00B374FD">
      <w:pPr>
        <w:spacing w:after="0" w:line="240" w:lineRule="auto"/>
        <w:rPr>
          <w:rFonts w:ascii="Verdana" w:eastAsia="Times New Roman" w:hAnsi="Verdana" w:cs="Times New Roman"/>
          <w:b/>
          <w:bCs/>
          <w:color w:val="0070C0"/>
          <w:sz w:val="24"/>
          <w:szCs w:val="24"/>
          <w:u w:val="single"/>
        </w:rPr>
      </w:pPr>
    </w:p>
    <w:p w14:paraId="0590B9A4" w14:textId="4F13F223" w:rsidR="00B374FD" w:rsidRDefault="00B374FD" w:rsidP="003E0229">
      <w:pPr>
        <w:spacing w:after="0" w:line="240" w:lineRule="auto"/>
        <w:jc w:val="center"/>
      </w:pPr>
      <w:r w:rsidRPr="008C19E9">
        <w:rPr>
          <w:rFonts w:ascii="Cambria" w:eastAsia="Times New Roman" w:hAnsi="Cambria" w:cs="Times New Roman"/>
          <w:b/>
          <w:bCs/>
          <w:i/>
          <w:sz w:val="28"/>
          <w:szCs w:val="28"/>
        </w:rPr>
        <w:t>“Our business is making your business better!”</w:t>
      </w:r>
    </w:p>
    <w:sectPr w:rsidR="00B374FD" w:rsidSect="0013720C">
      <w:footerReference w:type="default" r:id="rId10"/>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4A40" w14:textId="77777777" w:rsidR="00C27040" w:rsidRDefault="00C27040" w:rsidP="00306F39">
      <w:pPr>
        <w:spacing w:after="0" w:line="240" w:lineRule="auto"/>
      </w:pPr>
      <w:r>
        <w:separator/>
      </w:r>
    </w:p>
  </w:endnote>
  <w:endnote w:type="continuationSeparator" w:id="0">
    <w:p w14:paraId="52888E34" w14:textId="77777777" w:rsidR="00C27040" w:rsidRDefault="00C27040" w:rsidP="0030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60A4" w14:textId="77777777" w:rsidR="00306F39" w:rsidRDefault="00306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B2B2" w14:textId="77777777" w:rsidR="00C27040" w:rsidRDefault="00C27040" w:rsidP="00306F39">
      <w:pPr>
        <w:spacing w:after="0" w:line="240" w:lineRule="auto"/>
      </w:pPr>
      <w:r>
        <w:separator/>
      </w:r>
    </w:p>
  </w:footnote>
  <w:footnote w:type="continuationSeparator" w:id="0">
    <w:p w14:paraId="39AE5B56" w14:textId="77777777" w:rsidR="00C27040" w:rsidRDefault="00C27040" w:rsidP="00306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E7F"/>
    <w:multiLevelType w:val="hybridMultilevel"/>
    <w:tmpl w:val="F744B7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F7F79"/>
    <w:multiLevelType w:val="hybridMultilevel"/>
    <w:tmpl w:val="31EA3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00A89"/>
    <w:multiLevelType w:val="hybridMultilevel"/>
    <w:tmpl w:val="56B0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75FC0"/>
    <w:multiLevelType w:val="hybridMultilevel"/>
    <w:tmpl w:val="15DC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0224F5"/>
    <w:multiLevelType w:val="hybridMultilevel"/>
    <w:tmpl w:val="25FE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B63F4"/>
    <w:multiLevelType w:val="hybridMultilevel"/>
    <w:tmpl w:val="C6A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42A06"/>
    <w:multiLevelType w:val="hybridMultilevel"/>
    <w:tmpl w:val="918ADA04"/>
    <w:lvl w:ilvl="0" w:tplc="04090001">
      <w:start w:val="1"/>
      <w:numFmt w:val="bullet"/>
      <w:lvlText w:val=""/>
      <w:lvlJc w:val="left"/>
      <w:pPr>
        <w:ind w:left="360" w:hanging="360"/>
      </w:pPr>
      <w:rPr>
        <w:rFonts w:ascii="Symbol" w:hAnsi="Symbol" w:hint="default"/>
      </w:rPr>
    </w:lvl>
    <w:lvl w:ilvl="1" w:tplc="450C7138">
      <w:start w:val="1"/>
      <w:numFmt w:val="lowerLetter"/>
      <w:lvlText w:val="%2."/>
      <w:lvlJc w:val="left"/>
      <w:pPr>
        <w:ind w:left="1080" w:hanging="360"/>
      </w:pPr>
      <w:rPr>
        <w:color w:val="007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A07B5A"/>
    <w:multiLevelType w:val="multilevel"/>
    <w:tmpl w:val="1E06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326D4"/>
    <w:multiLevelType w:val="hybridMultilevel"/>
    <w:tmpl w:val="B6009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B44102"/>
    <w:multiLevelType w:val="hybridMultilevel"/>
    <w:tmpl w:val="5D946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C1671"/>
    <w:multiLevelType w:val="multilevel"/>
    <w:tmpl w:val="8636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925A6"/>
    <w:multiLevelType w:val="hybridMultilevel"/>
    <w:tmpl w:val="CB9CC3C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753CA5"/>
    <w:multiLevelType w:val="hybridMultilevel"/>
    <w:tmpl w:val="91E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F605D"/>
    <w:multiLevelType w:val="hybridMultilevel"/>
    <w:tmpl w:val="3C6A3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6D64EF"/>
    <w:multiLevelType w:val="hybridMultilevel"/>
    <w:tmpl w:val="0434A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B57D2C"/>
    <w:multiLevelType w:val="hybridMultilevel"/>
    <w:tmpl w:val="B5B8E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43274B"/>
    <w:multiLevelType w:val="hybridMultilevel"/>
    <w:tmpl w:val="26F86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0C3CA2"/>
    <w:multiLevelType w:val="multilevel"/>
    <w:tmpl w:val="612AE0D4"/>
    <w:lvl w:ilvl="0">
      <w:start w:val="1"/>
      <w:numFmt w:val="lowerLetter"/>
      <w:lvlText w:val="%1."/>
      <w:lvlJc w:val="left"/>
      <w:pPr>
        <w:tabs>
          <w:tab w:val="num" w:pos="360"/>
        </w:tabs>
        <w:ind w:left="360" w:hanging="360"/>
      </w:pPr>
      <w:rPr>
        <w:rFonts w:hint="default"/>
        <w:b/>
        <w:bCs/>
        <w:color w:val="0070C0"/>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23960B2"/>
    <w:multiLevelType w:val="hybridMultilevel"/>
    <w:tmpl w:val="C35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300DE"/>
    <w:multiLevelType w:val="hybridMultilevel"/>
    <w:tmpl w:val="D078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D66"/>
    <w:multiLevelType w:val="hybridMultilevel"/>
    <w:tmpl w:val="9B48B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701656"/>
    <w:multiLevelType w:val="hybridMultilevel"/>
    <w:tmpl w:val="D9BA67E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4A06FBB"/>
    <w:multiLevelType w:val="hybridMultilevel"/>
    <w:tmpl w:val="55169F20"/>
    <w:lvl w:ilvl="0" w:tplc="276477EC">
      <w:start w:val="1"/>
      <w:numFmt w:val="bullet"/>
      <w:lvlText w:val=""/>
      <w:lvlJc w:val="left"/>
      <w:pPr>
        <w:tabs>
          <w:tab w:val="num" w:pos="720"/>
        </w:tabs>
        <w:ind w:left="720" w:hanging="360"/>
      </w:pPr>
      <w:rPr>
        <w:rFonts w:ascii="Wingdings 2" w:hAnsi="Wingdings 2" w:hint="default"/>
      </w:rPr>
    </w:lvl>
    <w:lvl w:ilvl="1" w:tplc="F8CC3234" w:tentative="1">
      <w:start w:val="1"/>
      <w:numFmt w:val="bullet"/>
      <w:lvlText w:val=""/>
      <w:lvlJc w:val="left"/>
      <w:pPr>
        <w:tabs>
          <w:tab w:val="num" w:pos="1440"/>
        </w:tabs>
        <w:ind w:left="1440" w:hanging="360"/>
      </w:pPr>
      <w:rPr>
        <w:rFonts w:ascii="Wingdings 2" w:hAnsi="Wingdings 2" w:hint="default"/>
      </w:rPr>
    </w:lvl>
    <w:lvl w:ilvl="2" w:tplc="43BCF1D4" w:tentative="1">
      <w:start w:val="1"/>
      <w:numFmt w:val="bullet"/>
      <w:lvlText w:val=""/>
      <w:lvlJc w:val="left"/>
      <w:pPr>
        <w:tabs>
          <w:tab w:val="num" w:pos="2160"/>
        </w:tabs>
        <w:ind w:left="2160" w:hanging="360"/>
      </w:pPr>
      <w:rPr>
        <w:rFonts w:ascii="Wingdings 2" w:hAnsi="Wingdings 2" w:hint="default"/>
      </w:rPr>
    </w:lvl>
    <w:lvl w:ilvl="3" w:tplc="041CE2BE" w:tentative="1">
      <w:start w:val="1"/>
      <w:numFmt w:val="bullet"/>
      <w:lvlText w:val=""/>
      <w:lvlJc w:val="left"/>
      <w:pPr>
        <w:tabs>
          <w:tab w:val="num" w:pos="2880"/>
        </w:tabs>
        <w:ind w:left="2880" w:hanging="360"/>
      </w:pPr>
      <w:rPr>
        <w:rFonts w:ascii="Wingdings 2" w:hAnsi="Wingdings 2" w:hint="default"/>
      </w:rPr>
    </w:lvl>
    <w:lvl w:ilvl="4" w:tplc="380C937E" w:tentative="1">
      <w:start w:val="1"/>
      <w:numFmt w:val="bullet"/>
      <w:lvlText w:val=""/>
      <w:lvlJc w:val="left"/>
      <w:pPr>
        <w:tabs>
          <w:tab w:val="num" w:pos="3600"/>
        </w:tabs>
        <w:ind w:left="3600" w:hanging="360"/>
      </w:pPr>
      <w:rPr>
        <w:rFonts w:ascii="Wingdings 2" w:hAnsi="Wingdings 2" w:hint="default"/>
      </w:rPr>
    </w:lvl>
    <w:lvl w:ilvl="5" w:tplc="D44CE4B2" w:tentative="1">
      <w:start w:val="1"/>
      <w:numFmt w:val="bullet"/>
      <w:lvlText w:val=""/>
      <w:lvlJc w:val="left"/>
      <w:pPr>
        <w:tabs>
          <w:tab w:val="num" w:pos="4320"/>
        </w:tabs>
        <w:ind w:left="4320" w:hanging="360"/>
      </w:pPr>
      <w:rPr>
        <w:rFonts w:ascii="Wingdings 2" w:hAnsi="Wingdings 2" w:hint="default"/>
      </w:rPr>
    </w:lvl>
    <w:lvl w:ilvl="6" w:tplc="3222D40E" w:tentative="1">
      <w:start w:val="1"/>
      <w:numFmt w:val="bullet"/>
      <w:lvlText w:val=""/>
      <w:lvlJc w:val="left"/>
      <w:pPr>
        <w:tabs>
          <w:tab w:val="num" w:pos="5040"/>
        </w:tabs>
        <w:ind w:left="5040" w:hanging="360"/>
      </w:pPr>
      <w:rPr>
        <w:rFonts w:ascii="Wingdings 2" w:hAnsi="Wingdings 2" w:hint="default"/>
      </w:rPr>
    </w:lvl>
    <w:lvl w:ilvl="7" w:tplc="D84A50E0" w:tentative="1">
      <w:start w:val="1"/>
      <w:numFmt w:val="bullet"/>
      <w:lvlText w:val=""/>
      <w:lvlJc w:val="left"/>
      <w:pPr>
        <w:tabs>
          <w:tab w:val="num" w:pos="5760"/>
        </w:tabs>
        <w:ind w:left="5760" w:hanging="360"/>
      </w:pPr>
      <w:rPr>
        <w:rFonts w:ascii="Wingdings 2" w:hAnsi="Wingdings 2" w:hint="default"/>
      </w:rPr>
    </w:lvl>
    <w:lvl w:ilvl="8" w:tplc="1584DC1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B0C4B6C"/>
    <w:multiLevelType w:val="hybridMultilevel"/>
    <w:tmpl w:val="2DBC06F8"/>
    <w:lvl w:ilvl="0" w:tplc="D4F07C0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4F5CD6"/>
    <w:multiLevelType w:val="hybridMultilevel"/>
    <w:tmpl w:val="AC8C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574EF"/>
    <w:multiLevelType w:val="hybridMultilevel"/>
    <w:tmpl w:val="57B4FAF0"/>
    <w:lvl w:ilvl="0" w:tplc="A34E5748">
      <w:start w:val="1"/>
      <w:numFmt w:val="lowerLetter"/>
      <w:lvlText w:val="%1."/>
      <w:lvlJc w:val="left"/>
      <w:pPr>
        <w:ind w:left="360" w:hanging="360"/>
      </w:pPr>
      <w:rPr>
        <w:rFont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8911878">
    <w:abstractNumId w:val="24"/>
  </w:num>
  <w:num w:numId="2" w16cid:durableId="206068851">
    <w:abstractNumId w:val="2"/>
  </w:num>
  <w:num w:numId="3" w16cid:durableId="1053694197">
    <w:abstractNumId w:val="13"/>
  </w:num>
  <w:num w:numId="4" w16cid:durableId="1655799138">
    <w:abstractNumId w:val="20"/>
  </w:num>
  <w:num w:numId="5" w16cid:durableId="487407188">
    <w:abstractNumId w:val="21"/>
  </w:num>
  <w:num w:numId="6" w16cid:durableId="1548445915">
    <w:abstractNumId w:val="23"/>
  </w:num>
  <w:num w:numId="7" w16cid:durableId="1775662349">
    <w:abstractNumId w:val="16"/>
  </w:num>
  <w:num w:numId="8" w16cid:durableId="778330795">
    <w:abstractNumId w:val="1"/>
  </w:num>
  <w:num w:numId="9" w16cid:durableId="1249467078">
    <w:abstractNumId w:val="4"/>
  </w:num>
  <w:num w:numId="10" w16cid:durableId="1929578917">
    <w:abstractNumId w:val="5"/>
  </w:num>
  <w:num w:numId="11" w16cid:durableId="1600988865">
    <w:abstractNumId w:val="22"/>
  </w:num>
  <w:num w:numId="12" w16cid:durableId="146747702">
    <w:abstractNumId w:val="12"/>
  </w:num>
  <w:num w:numId="13" w16cid:durableId="1744718297">
    <w:abstractNumId w:val="14"/>
  </w:num>
  <w:num w:numId="14" w16cid:durableId="692151584">
    <w:abstractNumId w:val="15"/>
  </w:num>
  <w:num w:numId="15" w16cid:durableId="1252741719">
    <w:abstractNumId w:val="3"/>
  </w:num>
  <w:num w:numId="16" w16cid:durableId="340201653">
    <w:abstractNumId w:val="8"/>
  </w:num>
  <w:num w:numId="17" w16cid:durableId="1554534400">
    <w:abstractNumId w:val="19"/>
  </w:num>
  <w:num w:numId="18" w16cid:durableId="39483542">
    <w:abstractNumId w:val="18"/>
  </w:num>
  <w:num w:numId="19" w16cid:durableId="205141959">
    <w:abstractNumId w:val="7"/>
  </w:num>
  <w:num w:numId="20" w16cid:durableId="553008426">
    <w:abstractNumId w:val="10"/>
  </w:num>
  <w:num w:numId="21" w16cid:durableId="1588920701">
    <w:abstractNumId w:val="17"/>
  </w:num>
  <w:num w:numId="22" w16cid:durableId="1551651524">
    <w:abstractNumId w:val="25"/>
  </w:num>
  <w:num w:numId="23" w16cid:durableId="1020276803">
    <w:abstractNumId w:val="6"/>
  </w:num>
  <w:num w:numId="24" w16cid:durableId="743533434">
    <w:abstractNumId w:val="0"/>
  </w:num>
  <w:num w:numId="25" w16cid:durableId="2107190250">
    <w:abstractNumId w:val="11"/>
  </w:num>
  <w:num w:numId="26" w16cid:durableId="592513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FD"/>
    <w:rsid w:val="00012419"/>
    <w:rsid w:val="000158F6"/>
    <w:rsid w:val="00017AE3"/>
    <w:rsid w:val="000200AA"/>
    <w:rsid w:val="000235D2"/>
    <w:rsid w:val="000327F6"/>
    <w:rsid w:val="00033676"/>
    <w:rsid w:val="00036212"/>
    <w:rsid w:val="000371E2"/>
    <w:rsid w:val="000514D5"/>
    <w:rsid w:val="00052883"/>
    <w:rsid w:val="000529BD"/>
    <w:rsid w:val="00062E77"/>
    <w:rsid w:val="000642A0"/>
    <w:rsid w:val="000721F0"/>
    <w:rsid w:val="000837AD"/>
    <w:rsid w:val="000838B8"/>
    <w:rsid w:val="000842A4"/>
    <w:rsid w:val="00086111"/>
    <w:rsid w:val="000A0B85"/>
    <w:rsid w:val="000B306C"/>
    <w:rsid w:val="000B4C59"/>
    <w:rsid w:val="000B53F9"/>
    <w:rsid w:val="000B649B"/>
    <w:rsid w:val="000B6F26"/>
    <w:rsid w:val="000C0955"/>
    <w:rsid w:val="000C261F"/>
    <w:rsid w:val="000C55D1"/>
    <w:rsid w:val="000D372C"/>
    <w:rsid w:val="000E052A"/>
    <w:rsid w:val="001009CD"/>
    <w:rsid w:val="0011085D"/>
    <w:rsid w:val="00113C61"/>
    <w:rsid w:val="00117B34"/>
    <w:rsid w:val="0013720C"/>
    <w:rsid w:val="00137DA5"/>
    <w:rsid w:val="00144A20"/>
    <w:rsid w:val="001451FB"/>
    <w:rsid w:val="00145622"/>
    <w:rsid w:val="001601CA"/>
    <w:rsid w:val="001604D1"/>
    <w:rsid w:val="00161DE8"/>
    <w:rsid w:val="001669D3"/>
    <w:rsid w:val="00187BD3"/>
    <w:rsid w:val="00193A65"/>
    <w:rsid w:val="001A123B"/>
    <w:rsid w:val="001A44A1"/>
    <w:rsid w:val="001A653B"/>
    <w:rsid w:val="001A699F"/>
    <w:rsid w:val="001B18D0"/>
    <w:rsid w:val="001B7EAE"/>
    <w:rsid w:val="001C04D7"/>
    <w:rsid w:val="001C3865"/>
    <w:rsid w:val="001D13F3"/>
    <w:rsid w:val="001D31BA"/>
    <w:rsid w:val="001D399A"/>
    <w:rsid w:val="001E040C"/>
    <w:rsid w:val="001E4767"/>
    <w:rsid w:val="001E5CED"/>
    <w:rsid w:val="001F4936"/>
    <w:rsid w:val="00202F16"/>
    <w:rsid w:val="00216279"/>
    <w:rsid w:val="0021653A"/>
    <w:rsid w:val="00235E38"/>
    <w:rsid w:val="0023710D"/>
    <w:rsid w:val="002458F5"/>
    <w:rsid w:val="00252762"/>
    <w:rsid w:val="0025720B"/>
    <w:rsid w:val="00263257"/>
    <w:rsid w:val="00265124"/>
    <w:rsid w:val="002734D8"/>
    <w:rsid w:val="002801BB"/>
    <w:rsid w:val="0028262F"/>
    <w:rsid w:val="00284034"/>
    <w:rsid w:val="0029104F"/>
    <w:rsid w:val="002933AF"/>
    <w:rsid w:val="002A4E84"/>
    <w:rsid w:val="002C24A6"/>
    <w:rsid w:val="002D2201"/>
    <w:rsid w:val="002E1B2F"/>
    <w:rsid w:val="002E3FED"/>
    <w:rsid w:val="002E4533"/>
    <w:rsid w:val="00304EFE"/>
    <w:rsid w:val="00305DE5"/>
    <w:rsid w:val="00306F39"/>
    <w:rsid w:val="00313182"/>
    <w:rsid w:val="00315BFF"/>
    <w:rsid w:val="00317024"/>
    <w:rsid w:val="00320B7A"/>
    <w:rsid w:val="0033045A"/>
    <w:rsid w:val="00334BEC"/>
    <w:rsid w:val="00347405"/>
    <w:rsid w:val="003521C3"/>
    <w:rsid w:val="00352565"/>
    <w:rsid w:val="00355099"/>
    <w:rsid w:val="00355EE7"/>
    <w:rsid w:val="00357BB6"/>
    <w:rsid w:val="00367152"/>
    <w:rsid w:val="00376EA7"/>
    <w:rsid w:val="00381EB1"/>
    <w:rsid w:val="00382C42"/>
    <w:rsid w:val="00382FBB"/>
    <w:rsid w:val="003A29A2"/>
    <w:rsid w:val="003A3541"/>
    <w:rsid w:val="003B5DE8"/>
    <w:rsid w:val="003B6C32"/>
    <w:rsid w:val="003C217C"/>
    <w:rsid w:val="003D0CF9"/>
    <w:rsid w:val="003D44DC"/>
    <w:rsid w:val="003E0229"/>
    <w:rsid w:val="003E1487"/>
    <w:rsid w:val="003E4387"/>
    <w:rsid w:val="003E5848"/>
    <w:rsid w:val="003E724A"/>
    <w:rsid w:val="003F2FBE"/>
    <w:rsid w:val="003F318D"/>
    <w:rsid w:val="004013ED"/>
    <w:rsid w:val="00401D33"/>
    <w:rsid w:val="004060D6"/>
    <w:rsid w:val="00410092"/>
    <w:rsid w:val="00410B0E"/>
    <w:rsid w:val="00421CF8"/>
    <w:rsid w:val="0042590C"/>
    <w:rsid w:val="004316A6"/>
    <w:rsid w:val="004323BC"/>
    <w:rsid w:val="00444C16"/>
    <w:rsid w:val="004552FF"/>
    <w:rsid w:val="004564D1"/>
    <w:rsid w:val="00464845"/>
    <w:rsid w:val="00472BA5"/>
    <w:rsid w:val="004734F1"/>
    <w:rsid w:val="00476055"/>
    <w:rsid w:val="004843E5"/>
    <w:rsid w:val="004860EC"/>
    <w:rsid w:val="004920E4"/>
    <w:rsid w:val="004B1EDB"/>
    <w:rsid w:val="004B7B1C"/>
    <w:rsid w:val="004D0631"/>
    <w:rsid w:val="004D1DEE"/>
    <w:rsid w:val="004F4D2C"/>
    <w:rsid w:val="0050026C"/>
    <w:rsid w:val="005126DF"/>
    <w:rsid w:val="005144E1"/>
    <w:rsid w:val="0051509E"/>
    <w:rsid w:val="005150EB"/>
    <w:rsid w:val="005168B8"/>
    <w:rsid w:val="00526036"/>
    <w:rsid w:val="00527BA7"/>
    <w:rsid w:val="0053281F"/>
    <w:rsid w:val="00532D3E"/>
    <w:rsid w:val="00545DE3"/>
    <w:rsid w:val="00546D70"/>
    <w:rsid w:val="00547322"/>
    <w:rsid w:val="005510FC"/>
    <w:rsid w:val="00554297"/>
    <w:rsid w:val="00564648"/>
    <w:rsid w:val="00564DB5"/>
    <w:rsid w:val="0057402C"/>
    <w:rsid w:val="005836F9"/>
    <w:rsid w:val="00583941"/>
    <w:rsid w:val="005A313C"/>
    <w:rsid w:val="005A34A8"/>
    <w:rsid w:val="005B6249"/>
    <w:rsid w:val="005C0323"/>
    <w:rsid w:val="005C2784"/>
    <w:rsid w:val="005D2573"/>
    <w:rsid w:val="005D2B19"/>
    <w:rsid w:val="005E3B0D"/>
    <w:rsid w:val="005F5AC3"/>
    <w:rsid w:val="00601627"/>
    <w:rsid w:val="00604067"/>
    <w:rsid w:val="006116F1"/>
    <w:rsid w:val="006155B0"/>
    <w:rsid w:val="006253D3"/>
    <w:rsid w:val="00627FE7"/>
    <w:rsid w:val="0063401B"/>
    <w:rsid w:val="0064779B"/>
    <w:rsid w:val="006549FB"/>
    <w:rsid w:val="0065653B"/>
    <w:rsid w:val="00656C53"/>
    <w:rsid w:val="0066052E"/>
    <w:rsid w:val="00660732"/>
    <w:rsid w:val="00660D2A"/>
    <w:rsid w:val="00664D6F"/>
    <w:rsid w:val="00677B86"/>
    <w:rsid w:val="00681A57"/>
    <w:rsid w:val="00696BF2"/>
    <w:rsid w:val="006B5FAF"/>
    <w:rsid w:val="006C6F58"/>
    <w:rsid w:val="006D1B72"/>
    <w:rsid w:val="006F2ABA"/>
    <w:rsid w:val="006F38E2"/>
    <w:rsid w:val="006F5138"/>
    <w:rsid w:val="0072426D"/>
    <w:rsid w:val="0072704D"/>
    <w:rsid w:val="00730A3E"/>
    <w:rsid w:val="007313E0"/>
    <w:rsid w:val="007623AA"/>
    <w:rsid w:val="00762C99"/>
    <w:rsid w:val="007664DB"/>
    <w:rsid w:val="007666DC"/>
    <w:rsid w:val="007667B9"/>
    <w:rsid w:val="00775F39"/>
    <w:rsid w:val="00777A61"/>
    <w:rsid w:val="007A6FB9"/>
    <w:rsid w:val="007A7AB9"/>
    <w:rsid w:val="007B1670"/>
    <w:rsid w:val="007D0E1B"/>
    <w:rsid w:val="007D103A"/>
    <w:rsid w:val="007D36D5"/>
    <w:rsid w:val="007D70C0"/>
    <w:rsid w:val="007E3C24"/>
    <w:rsid w:val="007E7662"/>
    <w:rsid w:val="007F02D8"/>
    <w:rsid w:val="007F7C9B"/>
    <w:rsid w:val="00800C5A"/>
    <w:rsid w:val="00812928"/>
    <w:rsid w:val="00813D50"/>
    <w:rsid w:val="00817F9B"/>
    <w:rsid w:val="008241F2"/>
    <w:rsid w:val="008271CD"/>
    <w:rsid w:val="008301AD"/>
    <w:rsid w:val="00833265"/>
    <w:rsid w:val="00835E71"/>
    <w:rsid w:val="00836994"/>
    <w:rsid w:val="0084042F"/>
    <w:rsid w:val="0084089A"/>
    <w:rsid w:val="0084434A"/>
    <w:rsid w:val="0084587A"/>
    <w:rsid w:val="00850CE7"/>
    <w:rsid w:val="00857E80"/>
    <w:rsid w:val="0086086A"/>
    <w:rsid w:val="00862A17"/>
    <w:rsid w:val="00873756"/>
    <w:rsid w:val="00881118"/>
    <w:rsid w:val="00887396"/>
    <w:rsid w:val="0089026B"/>
    <w:rsid w:val="008A1C90"/>
    <w:rsid w:val="008A3754"/>
    <w:rsid w:val="008A3A59"/>
    <w:rsid w:val="008B2EE2"/>
    <w:rsid w:val="008C10EE"/>
    <w:rsid w:val="008C4AE8"/>
    <w:rsid w:val="008D11F4"/>
    <w:rsid w:val="008D21FE"/>
    <w:rsid w:val="008E530B"/>
    <w:rsid w:val="008E7ECB"/>
    <w:rsid w:val="0090413F"/>
    <w:rsid w:val="00907E1B"/>
    <w:rsid w:val="00914EF3"/>
    <w:rsid w:val="0092266F"/>
    <w:rsid w:val="0092719E"/>
    <w:rsid w:val="00942217"/>
    <w:rsid w:val="009447B0"/>
    <w:rsid w:val="00947E82"/>
    <w:rsid w:val="00950998"/>
    <w:rsid w:val="00956B5E"/>
    <w:rsid w:val="009572DC"/>
    <w:rsid w:val="009612F9"/>
    <w:rsid w:val="00962E05"/>
    <w:rsid w:val="00963DD3"/>
    <w:rsid w:val="009657EB"/>
    <w:rsid w:val="00965976"/>
    <w:rsid w:val="0097211F"/>
    <w:rsid w:val="0098092D"/>
    <w:rsid w:val="00983F47"/>
    <w:rsid w:val="009849AF"/>
    <w:rsid w:val="009868E2"/>
    <w:rsid w:val="00990554"/>
    <w:rsid w:val="00992524"/>
    <w:rsid w:val="009A6141"/>
    <w:rsid w:val="009B5C0D"/>
    <w:rsid w:val="009B603E"/>
    <w:rsid w:val="009C1B7B"/>
    <w:rsid w:val="009E1538"/>
    <w:rsid w:val="009E17B7"/>
    <w:rsid w:val="009E1FD1"/>
    <w:rsid w:val="009E3D67"/>
    <w:rsid w:val="009F1D2E"/>
    <w:rsid w:val="009F4D0E"/>
    <w:rsid w:val="00A069E7"/>
    <w:rsid w:val="00A14DB2"/>
    <w:rsid w:val="00A2516A"/>
    <w:rsid w:val="00A30365"/>
    <w:rsid w:val="00A36262"/>
    <w:rsid w:val="00A377D3"/>
    <w:rsid w:val="00A41CA0"/>
    <w:rsid w:val="00A50C4D"/>
    <w:rsid w:val="00A51B24"/>
    <w:rsid w:val="00A9505D"/>
    <w:rsid w:val="00A96EF2"/>
    <w:rsid w:val="00A9704D"/>
    <w:rsid w:val="00AA2642"/>
    <w:rsid w:val="00AA4A09"/>
    <w:rsid w:val="00AA7208"/>
    <w:rsid w:val="00AB684B"/>
    <w:rsid w:val="00AB776F"/>
    <w:rsid w:val="00AC59EA"/>
    <w:rsid w:val="00AD689F"/>
    <w:rsid w:val="00AE4F56"/>
    <w:rsid w:val="00AE7679"/>
    <w:rsid w:val="00AF5B88"/>
    <w:rsid w:val="00B03A38"/>
    <w:rsid w:val="00B21519"/>
    <w:rsid w:val="00B21DD6"/>
    <w:rsid w:val="00B316E3"/>
    <w:rsid w:val="00B31C32"/>
    <w:rsid w:val="00B33197"/>
    <w:rsid w:val="00B374FD"/>
    <w:rsid w:val="00B43F5C"/>
    <w:rsid w:val="00B44616"/>
    <w:rsid w:val="00B57908"/>
    <w:rsid w:val="00B614F6"/>
    <w:rsid w:val="00B6349C"/>
    <w:rsid w:val="00B814EB"/>
    <w:rsid w:val="00B81CF0"/>
    <w:rsid w:val="00B83003"/>
    <w:rsid w:val="00B865B6"/>
    <w:rsid w:val="00BC0062"/>
    <w:rsid w:val="00BC0654"/>
    <w:rsid w:val="00BC2A77"/>
    <w:rsid w:val="00BC6356"/>
    <w:rsid w:val="00BD6BBD"/>
    <w:rsid w:val="00BE0996"/>
    <w:rsid w:val="00BE2AA6"/>
    <w:rsid w:val="00BE6952"/>
    <w:rsid w:val="00BE77FA"/>
    <w:rsid w:val="00BF0418"/>
    <w:rsid w:val="00BF15A8"/>
    <w:rsid w:val="00BF5912"/>
    <w:rsid w:val="00BF5BAF"/>
    <w:rsid w:val="00C00766"/>
    <w:rsid w:val="00C13F07"/>
    <w:rsid w:val="00C27040"/>
    <w:rsid w:val="00C30768"/>
    <w:rsid w:val="00C31445"/>
    <w:rsid w:val="00C33EA8"/>
    <w:rsid w:val="00C35059"/>
    <w:rsid w:val="00C35C44"/>
    <w:rsid w:val="00C44385"/>
    <w:rsid w:val="00C5211B"/>
    <w:rsid w:val="00C526C6"/>
    <w:rsid w:val="00C53D57"/>
    <w:rsid w:val="00C540E0"/>
    <w:rsid w:val="00C73D00"/>
    <w:rsid w:val="00C74FC2"/>
    <w:rsid w:val="00C8082B"/>
    <w:rsid w:val="00C8165A"/>
    <w:rsid w:val="00C83576"/>
    <w:rsid w:val="00CA1CAC"/>
    <w:rsid w:val="00CA357F"/>
    <w:rsid w:val="00CA38AE"/>
    <w:rsid w:val="00CA42EE"/>
    <w:rsid w:val="00CA77D6"/>
    <w:rsid w:val="00CB1A89"/>
    <w:rsid w:val="00CB45A2"/>
    <w:rsid w:val="00CB4DCF"/>
    <w:rsid w:val="00CB5726"/>
    <w:rsid w:val="00CC0118"/>
    <w:rsid w:val="00CC568C"/>
    <w:rsid w:val="00CD43E2"/>
    <w:rsid w:val="00CE0A32"/>
    <w:rsid w:val="00CE2689"/>
    <w:rsid w:val="00CE2757"/>
    <w:rsid w:val="00CF3AA0"/>
    <w:rsid w:val="00D06D71"/>
    <w:rsid w:val="00D0738F"/>
    <w:rsid w:val="00D1549F"/>
    <w:rsid w:val="00D17D1A"/>
    <w:rsid w:val="00D20DCC"/>
    <w:rsid w:val="00D21B3B"/>
    <w:rsid w:val="00D22A95"/>
    <w:rsid w:val="00D2438A"/>
    <w:rsid w:val="00D2630C"/>
    <w:rsid w:val="00D35AD3"/>
    <w:rsid w:val="00D42DB5"/>
    <w:rsid w:val="00D46C27"/>
    <w:rsid w:val="00D51029"/>
    <w:rsid w:val="00D531B6"/>
    <w:rsid w:val="00D5557D"/>
    <w:rsid w:val="00D569AB"/>
    <w:rsid w:val="00D67A37"/>
    <w:rsid w:val="00D67FF1"/>
    <w:rsid w:val="00D70E0B"/>
    <w:rsid w:val="00D779E8"/>
    <w:rsid w:val="00D80D6D"/>
    <w:rsid w:val="00D837B6"/>
    <w:rsid w:val="00D93142"/>
    <w:rsid w:val="00D94A56"/>
    <w:rsid w:val="00D963F4"/>
    <w:rsid w:val="00DA08F3"/>
    <w:rsid w:val="00DA251F"/>
    <w:rsid w:val="00DA31AE"/>
    <w:rsid w:val="00DA3A46"/>
    <w:rsid w:val="00DA56AC"/>
    <w:rsid w:val="00DD5C3E"/>
    <w:rsid w:val="00DF15CE"/>
    <w:rsid w:val="00E10945"/>
    <w:rsid w:val="00E22DF3"/>
    <w:rsid w:val="00E236AB"/>
    <w:rsid w:val="00E330C2"/>
    <w:rsid w:val="00E35D52"/>
    <w:rsid w:val="00E4164C"/>
    <w:rsid w:val="00E41936"/>
    <w:rsid w:val="00E43B77"/>
    <w:rsid w:val="00E61B22"/>
    <w:rsid w:val="00E63D20"/>
    <w:rsid w:val="00E73A8E"/>
    <w:rsid w:val="00E76A06"/>
    <w:rsid w:val="00E83C92"/>
    <w:rsid w:val="00E867CA"/>
    <w:rsid w:val="00E87D3E"/>
    <w:rsid w:val="00E91319"/>
    <w:rsid w:val="00E93E79"/>
    <w:rsid w:val="00E94905"/>
    <w:rsid w:val="00EA2323"/>
    <w:rsid w:val="00EB5767"/>
    <w:rsid w:val="00EC6797"/>
    <w:rsid w:val="00ED0E14"/>
    <w:rsid w:val="00ED6A35"/>
    <w:rsid w:val="00EE0328"/>
    <w:rsid w:val="00EE46B9"/>
    <w:rsid w:val="00EF6F2C"/>
    <w:rsid w:val="00F00FF4"/>
    <w:rsid w:val="00F10752"/>
    <w:rsid w:val="00F13B18"/>
    <w:rsid w:val="00F24DAA"/>
    <w:rsid w:val="00F25900"/>
    <w:rsid w:val="00F663F6"/>
    <w:rsid w:val="00F66982"/>
    <w:rsid w:val="00F77501"/>
    <w:rsid w:val="00F779FC"/>
    <w:rsid w:val="00F91F86"/>
    <w:rsid w:val="00F9205E"/>
    <w:rsid w:val="00F93B43"/>
    <w:rsid w:val="00F9400E"/>
    <w:rsid w:val="00F96D7F"/>
    <w:rsid w:val="00FA379C"/>
    <w:rsid w:val="00FA79C6"/>
    <w:rsid w:val="00FB0DFC"/>
    <w:rsid w:val="00FB3169"/>
    <w:rsid w:val="00FC193F"/>
    <w:rsid w:val="00FD2F17"/>
    <w:rsid w:val="00FE21C3"/>
    <w:rsid w:val="00FE7335"/>
    <w:rsid w:val="00FF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C1E30"/>
  <w15:docId w15:val="{DA473585-2EF8-4010-A66A-B1E31521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4FD"/>
    <w:pPr>
      <w:spacing w:after="0" w:line="240" w:lineRule="auto"/>
    </w:pPr>
    <w:rPr>
      <w:rFonts w:eastAsiaTheme="minorEastAsia"/>
    </w:rPr>
  </w:style>
  <w:style w:type="paragraph" w:styleId="ListParagraph">
    <w:name w:val="List Paragraph"/>
    <w:basedOn w:val="Normal"/>
    <w:uiPriority w:val="34"/>
    <w:qFormat/>
    <w:rsid w:val="00B374FD"/>
    <w:pPr>
      <w:ind w:left="720"/>
      <w:contextualSpacing/>
    </w:pPr>
  </w:style>
  <w:style w:type="character" w:styleId="Hyperlink">
    <w:name w:val="Hyperlink"/>
    <w:basedOn w:val="DefaultParagraphFont"/>
    <w:uiPriority w:val="99"/>
    <w:unhideWhenUsed/>
    <w:rsid w:val="00ED6A35"/>
    <w:rPr>
      <w:color w:val="0563C1" w:themeColor="hyperlink"/>
      <w:u w:val="single"/>
    </w:rPr>
  </w:style>
  <w:style w:type="character" w:styleId="UnresolvedMention">
    <w:name w:val="Unresolved Mention"/>
    <w:basedOn w:val="DefaultParagraphFont"/>
    <w:uiPriority w:val="99"/>
    <w:semiHidden/>
    <w:unhideWhenUsed/>
    <w:rsid w:val="00ED6A35"/>
    <w:rPr>
      <w:color w:val="605E5C"/>
      <w:shd w:val="clear" w:color="auto" w:fill="E1DFDD"/>
    </w:rPr>
  </w:style>
  <w:style w:type="character" w:styleId="FollowedHyperlink">
    <w:name w:val="FollowedHyperlink"/>
    <w:basedOn w:val="DefaultParagraphFont"/>
    <w:uiPriority w:val="99"/>
    <w:semiHidden/>
    <w:unhideWhenUsed/>
    <w:rsid w:val="00ED6A35"/>
    <w:rPr>
      <w:color w:val="954F72" w:themeColor="followedHyperlink"/>
      <w:u w:val="single"/>
    </w:rPr>
  </w:style>
  <w:style w:type="paragraph" w:styleId="NormalWeb">
    <w:name w:val="Normal (Web)"/>
    <w:basedOn w:val="Normal"/>
    <w:uiPriority w:val="99"/>
    <w:semiHidden/>
    <w:unhideWhenUsed/>
    <w:rsid w:val="00E61B22"/>
    <w:rPr>
      <w:rFonts w:ascii="Times New Roman" w:hAnsi="Times New Roman" w:cs="Times New Roman"/>
      <w:sz w:val="24"/>
      <w:szCs w:val="24"/>
    </w:rPr>
  </w:style>
  <w:style w:type="paragraph" w:styleId="Title">
    <w:name w:val="Title"/>
    <w:basedOn w:val="Normal"/>
    <w:next w:val="Normal"/>
    <w:link w:val="TitleChar"/>
    <w:uiPriority w:val="1"/>
    <w:qFormat/>
    <w:rsid w:val="00FB3169"/>
    <w:pPr>
      <w:autoSpaceDE w:val="0"/>
      <w:autoSpaceDN w:val="0"/>
      <w:adjustRightInd w:val="0"/>
      <w:spacing w:after="0" w:line="240" w:lineRule="auto"/>
      <w:ind w:left="2312"/>
    </w:pPr>
    <w:rPr>
      <w:rFonts w:ascii="Times New Roman" w:hAnsi="Times New Roman" w:cs="Times New Roman"/>
      <w:sz w:val="24"/>
      <w:szCs w:val="24"/>
    </w:rPr>
  </w:style>
  <w:style w:type="character" w:customStyle="1" w:styleId="TitleChar">
    <w:name w:val="Title Char"/>
    <w:basedOn w:val="DefaultParagraphFont"/>
    <w:link w:val="Title"/>
    <w:uiPriority w:val="1"/>
    <w:rsid w:val="00FB3169"/>
    <w:rPr>
      <w:rFonts w:ascii="Times New Roman" w:hAnsi="Times New Roman" w:cs="Times New Roman"/>
      <w:sz w:val="24"/>
      <w:szCs w:val="24"/>
    </w:rPr>
  </w:style>
  <w:style w:type="paragraph" w:styleId="Header">
    <w:name w:val="header"/>
    <w:basedOn w:val="Normal"/>
    <w:link w:val="HeaderChar"/>
    <w:uiPriority w:val="99"/>
    <w:unhideWhenUsed/>
    <w:rsid w:val="00306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F39"/>
  </w:style>
  <w:style w:type="paragraph" w:styleId="Footer">
    <w:name w:val="footer"/>
    <w:basedOn w:val="Normal"/>
    <w:link w:val="FooterChar"/>
    <w:uiPriority w:val="99"/>
    <w:unhideWhenUsed/>
    <w:rsid w:val="00306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06416">
      <w:bodyDiv w:val="1"/>
      <w:marLeft w:val="0"/>
      <w:marRight w:val="0"/>
      <w:marTop w:val="0"/>
      <w:marBottom w:val="0"/>
      <w:divBdr>
        <w:top w:val="none" w:sz="0" w:space="0" w:color="auto"/>
        <w:left w:val="none" w:sz="0" w:space="0" w:color="auto"/>
        <w:bottom w:val="none" w:sz="0" w:space="0" w:color="auto"/>
        <w:right w:val="none" w:sz="0" w:space="0" w:color="auto"/>
      </w:divBdr>
    </w:div>
    <w:div w:id="577908795">
      <w:bodyDiv w:val="1"/>
      <w:marLeft w:val="0"/>
      <w:marRight w:val="0"/>
      <w:marTop w:val="0"/>
      <w:marBottom w:val="0"/>
      <w:divBdr>
        <w:top w:val="none" w:sz="0" w:space="0" w:color="auto"/>
        <w:left w:val="none" w:sz="0" w:space="0" w:color="auto"/>
        <w:bottom w:val="none" w:sz="0" w:space="0" w:color="auto"/>
        <w:right w:val="none" w:sz="0" w:space="0" w:color="auto"/>
      </w:divBdr>
    </w:div>
    <w:div w:id="640965850">
      <w:bodyDiv w:val="1"/>
      <w:marLeft w:val="0"/>
      <w:marRight w:val="0"/>
      <w:marTop w:val="0"/>
      <w:marBottom w:val="0"/>
      <w:divBdr>
        <w:top w:val="none" w:sz="0" w:space="0" w:color="auto"/>
        <w:left w:val="none" w:sz="0" w:space="0" w:color="auto"/>
        <w:bottom w:val="none" w:sz="0" w:space="0" w:color="auto"/>
        <w:right w:val="none" w:sz="0" w:space="0" w:color="auto"/>
      </w:divBdr>
      <w:divsChild>
        <w:div w:id="16011018">
          <w:marLeft w:val="432"/>
          <w:marRight w:val="0"/>
          <w:marTop w:val="115"/>
          <w:marBottom w:val="0"/>
          <w:divBdr>
            <w:top w:val="none" w:sz="0" w:space="0" w:color="auto"/>
            <w:left w:val="none" w:sz="0" w:space="0" w:color="auto"/>
            <w:bottom w:val="none" w:sz="0" w:space="0" w:color="auto"/>
            <w:right w:val="none" w:sz="0" w:space="0" w:color="auto"/>
          </w:divBdr>
        </w:div>
        <w:div w:id="123013749">
          <w:marLeft w:val="432"/>
          <w:marRight w:val="0"/>
          <w:marTop w:val="115"/>
          <w:marBottom w:val="0"/>
          <w:divBdr>
            <w:top w:val="none" w:sz="0" w:space="0" w:color="auto"/>
            <w:left w:val="none" w:sz="0" w:space="0" w:color="auto"/>
            <w:bottom w:val="none" w:sz="0" w:space="0" w:color="auto"/>
            <w:right w:val="none" w:sz="0" w:space="0" w:color="auto"/>
          </w:divBdr>
        </w:div>
        <w:div w:id="929967369">
          <w:marLeft w:val="432"/>
          <w:marRight w:val="0"/>
          <w:marTop w:val="115"/>
          <w:marBottom w:val="0"/>
          <w:divBdr>
            <w:top w:val="none" w:sz="0" w:space="0" w:color="auto"/>
            <w:left w:val="none" w:sz="0" w:space="0" w:color="auto"/>
            <w:bottom w:val="none" w:sz="0" w:space="0" w:color="auto"/>
            <w:right w:val="none" w:sz="0" w:space="0" w:color="auto"/>
          </w:divBdr>
        </w:div>
        <w:div w:id="1901360019">
          <w:marLeft w:val="432"/>
          <w:marRight w:val="0"/>
          <w:marTop w:val="115"/>
          <w:marBottom w:val="0"/>
          <w:divBdr>
            <w:top w:val="none" w:sz="0" w:space="0" w:color="auto"/>
            <w:left w:val="none" w:sz="0" w:space="0" w:color="auto"/>
            <w:bottom w:val="none" w:sz="0" w:space="0" w:color="auto"/>
            <w:right w:val="none" w:sz="0" w:space="0" w:color="auto"/>
          </w:divBdr>
        </w:div>
        <w:div w:id="140579628">
          <w:marLeft w:val="432"/>
          <w:marRight w:val="0"/>
          <w:marTop w:val="115"/>
          <w:marBottom w:val="0"/>
          <w:divBdr>
            <w:top w:val="none" w:sz="0" w:space="0" w:color="auto"/>
            <w:left w:val="none" w:sz="0" w:space="0" w:color="auto"/>
            <w:bottom w:val="none" w:sz="0" w:space="0" w:color="auto"/>
            <w:right w:val="none" w:sz="0" w:space="0" w:color="auto"/>
          </w:divBdr>
        </w:div>
        <w:div w:id="1701514210">
          <w:marLeft w:val="432"/>
          <w:marRight w:val="0"/>
          <w:marTop w:val="115"/>
          <w:marBottom w:val="0"/>
          <w:divBdr>
            <w:top w:val="none" w:sz="0" w:space="0" w:color="auto"/>
            <w:left w:val="none" w:sz="0" w:space="0" w:color="auto"/>
            <w:bottom w:val="none" w:sz="0" w:space="0" w:color="auto"/>
            <w:right w:val="none" w:sz="0" w:space="0" w:color="auto"/>
          </w:divBdr>
        </w:div>
        <w:div w:id="2002850351">
          <w:marLeft w:val="432"/>
          <w:marRight w:val="0"/>
          <w:marTop w:val="115"/>
          <w:marBottom w:val="0"/>
          <w:divBdr>
            <w:top w:val="none" w:sz="0" w:space="0" w:color="auto"/>
            <w:left w:val="none" w:sz="0" w:space="0" w:color="auto"/>
            <w:bottom w:val="none" w:sz="0" w:space="0" w:color="auto"/>
            <w:right w:val="none" w:sz="0" w:space="0" w:color="auto"/>
          </w:divBdr>
        </w:div>
      </w:divsChild>
    </w:div>
    <w:div w:id="1084448574">
      <w:bodyDiv w:val="1"/>
      <w:marLeft w:val="0"/>
      <w:marRight w:val="0"/>
      <w:marTop w:val="0"/>
      <w:marBottom w:val="0"/>
      <w:divBdr>
        <w:top w:val="none" w:sz="0" w:space="0" w:color="auto"/>
        <w:left w:val="none" w:sz="0" w:space="0" w:color="auto"/>
        <w:bottom w:val="none" w:sz="0" w:space="0" w:color="auto"/>
        <w:right w:val="none" w:sz="0" w:space="0" w:color="auto"/>
      </w:divBdr>
    </w:div>
    <w:div w:id="1767729787">
      <w:bodyDiv w:val="1"/>
      <w:marLeft w:val="0"/>
      <w:marRight w:val="0"/>
      <w:marTop w:val="0"/>
      <w:marBottom w:val="0"/>
      <w:divBdr>
        <w:top w:val="none" w:sz="0" w:space="0" w:color="auto"/>
        <w:left w:val="none" w:sz="0" w:space="0" w:color="auto"/>
        <w:bottom w:val="none" w:sz="0" w:space="0" w:color="auto"/>
        <w:right w:val="none" w:sz="0" w:space="0" w:color="auto"/>
      </w:divBdr>
    </w:div>
    <w:div w:id="1902977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D4F8-CA6D-4CC3-9512-49D7976C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37</cp:revision>
  <cp:lastPrinted>2022-05-22T23:50:00Z</cp:lastPrinted>
  <dcterms:created xsi:type="dcterms:W3CDTF">2022-12-18T18:46:00Z</dcterms:created>
  <dcterms:modified xsi:type="dcterms:W3CDTF">2022-12-20T14:57:00Z</dcterms:modified>
</cp:coreProperties>
</file>